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DB304" w14:textId="77777777" w:rsidR="00F36AFD" w:rsidRPr="00290CD2" w:rsidRDefault="003D487C" w:rsidP="003D487C">
      <w:pPr>
        <w:jc w:val="center"/>
        <w:outlineLvl w:val="0"/>
        <w:rPr>
          <w:rFonts w:ascii="Times New Roman" w:hAnsi="Times New Roman"/>
          <w:b/>
        </w:rPr>
      </w:pPr>
      <w:r w:rsidRPr="00290CD2">
        <w:rPr>
          <w:rFonts w:ascii="Times New Roman" w:hAnsi="Times New Roman"/>
          <w:b/>
        </w:rPr>
        <w:t>GRANT FUNDED</w:t>
      </w:r>
    </w:p>
    <w:p w14:paraId="715985C1" w14:textId="652E9500" w:rsidR="009251CB" w:rsidRDefault="00FA09FC" w:rsidP="0031501A">
      <w:pPr>
        <w:jc w:val="center"/>
        <w:outlineLvl w:val="0"/>
        <w:rPr>
          <w:rFonts w:ascii="Times New Roman" w:hAnsi="Times New Roman"/>
          <w:b/>
        </w:rPr>
      </w:pPr>
      <w:r w:rsidRPr="00290CD2">
        <w:rPr>
          <w:rFonts w:ascii="Times New Roman" w:hAnsi="Times New Roman"/>
          <w:b/>
        </w:rPr>
        <w:t>P</w:t>
      </w:r>
      <w:r w:rsidR="007C42E6" w:rsidRPr="00290CD2">
        <w:rPr>
          <w:rFonts w:ascii="Times New Roman" w:hAnsi="Times New Roman"/>
          <w:b/>
        </w:rPr>
        <w:t xml:space="preserve">ROFESSIONAL </w:t>
      </w:r>
      <w:r w:rsidR="009251CB" w:rsidRPr="00290CD2">
        <w:rPr>
          <w:rFonts w:ascii="Times New Roman" w:hAnsi="Times New Roman"/>
          <w:b/>
        </w:rPr>
        <w:t>SERVICES AGREEMENT</w:t>
      </w:r>
    </w:p>
    <w:p w14:paraId="4717094D" w14:textId="0604F9F8" w:rsidR="008426E5" w:rsidRDefault="008426E5" w:rsidP="0031501A">
      <w:pPr>
        <w:jc w:val="center"/>
        <w:outlineLvl w:val="0"/>
        <w:rPr>
          <w:rFonts w:ascii="Times New Roman" w:hAnsi="Times New Roman"/>
          <w:b/>
        </w:rPr>
      </w:pPr>
      <w:r>
        <w:rPr>
          <w:rFonts w:ascii="Times New Roman" w:hAnsi="Times New Roman"/>
          <w:b/>
        </w:rPr>
        <w:t>ONE TOUCH MINISTRIES</w:t>
      </w:r>
    </w:p>
    <w:p w14:paraId="07F6496F" w14:textId="0F6C0F49" w:rsidR="008426E5" w:rsidRPr="00290CD2" w:rsidRDefault="008426E5" w:rsidP="0031501A">
      <w:pPr>
        <w:jc w:val="center"/>
        <w:outlineLvl w:val="0"/>
        <w:rPr>
          <w:rFonts w:ascii="Times New Roman" w:hAnsi="Times New Roman"/>
          <w:b/>
        </w:rPr>
      </w:pPr>
      <w:r>
        <w:rPr>
          <w:rFonts w:ascii="Times New Roman" w:hAnsi="Times New Roman"/>
          <w:b/>
        </w:rPr>
        <w:t>EBR ARP PROGRAM</w:t>
      </w:r>
    </w:p>
    <w:p w14:paraId="126D2D22" w14:textId="77777777" w:rsidR="002D2DDF" w:rsidRPr="00290CD2" w:rsidRDefault="002D2DDF" w:rsidP="0031501A">
      <w:pPr>
        <w:jc w:val="both"/>
        <w:outlineLvl w:val="0"/>
        <w:rPr>
          <w:rFonts w:ascii="Times New Roman" w:hAnsi="Times New Roman"/>
          <w:b/>
        </w:rPr>
      </w:pPr>
    </w:p>
    <w:p w14:paraId="01693A1C" w14:textId="203F65EE" w:rsidR="009251CB" w:rsidRPr="00290CD2" w:rsidRDefault="009251CB" w:rsidP="0031501A">
      <w:pPr>
        <w:jc w:val="both"/>
        <w:rPr>
          <w:rFonts w:ascii="Times New Roman" w:hAnsi="Times New Roman"/>
        </w:rPr>
      </w:pPr>
      <w:r w:rsidRPr="00290CD2">
        <w:rPr>
          <w:rFonts w:ascii="Times New Roman" w:hAnsi="Times New Roman"/>
        </w:rPr>
        <w:t xml:space="preserve">This Agreement entered into effective the </w:t>
      </w:r>
      <w:r w:rsidR="00652945">
        <w:rPr>
          <w:rFonts w:ascii="Times New Roman" w:hAnsi="Times New Roman"/>
        </w:rPr>
        <w:t>30</w:t>
      </w:r>
      <w:r w:rsidR="00652945" w:rsidRPr="00830FED">
        <w:rPr>
          <w:rFonts w:ascii="Times New Roman" w:hAnsi="Times New Roman"/>
          <w:vertAlign w:val="superscript"/>
        </w:rPr>
        <w:t>st</w:t>
      </w:r>
      <w:r w:rsidR="00652945">
        <w:rPr>
          <w:rFonts w:ascii="Times New Roman" w:hAnsi="Times New Roman"/>
        </w:rPr>
        <w:t xml:space="preserve"> </w:t>
      </w:r>
      <w:r w:rsidRPr="00290CD2">
        <w:rPr>
          <w:rFonts w:ascii="Times New Roman" w:hAnsi="Times New Roman"/>
        </w:rPr>
        <w:t>day of</w:t>
      </w:r>
      <w:r w:rsidR="00652945">
        <w:rPr>
          <w:rFonts w:ascii="Times New Roman" w:hAnsi="Times New Roman"/>
        </w:rPr>
        <w:t xml:space="preserve"> August</w:t>
      </w:r>
      <w:r w:rsidR="00205484" w:rsidRPr="00290CD2">
        <w:rPr>
          <w:rFonts w:ascii="Times New Roman" w:hAnsi="Times New Roman"/>
        </w:rPr>
        <w:t>,</w:t>
      </w:r>
      <w:r w:rsidR="00D17F2D" w:rsidRPr="00290CD2">
        <w:rPr>
          <w:rFonts w:ascii="Times New Roman" w:hAnsi="Times New Roman"/>
        </w:rPr>
        <w:t xml:space="preserve"> 20</w:t>
      </w:r>
      <w:r w:rsidR="00652945">
        <w:rPr>
          <w:rFonts w:ascii="Times New Roman" w:hAnsi="Times New Roman"/>
        </w:rPr>
        <w:t>23</w:t>
      </w:r>
      <w:r w:rsidRPr="00290CD2">
        <w:rPr>
          <w:rFonts w:ascii="Times New Roman" w:hAnsi="Times New Roman"/>
        </w:rPr>
        <w:t xml:space="preserve"> by and between the City of Baton Rouge and Parish of East Baton Rouge, (hereinafter referred to as “City-Parish”)</w:t>
      </w:r>
      <w:r w:rsidR="00245341" w:rsidRPr="00290CD2">
        <w:rPr>
          <w:rFonts w:ascii="Times New Roman" w:hAnsi="Times New Roman"/>
        </w:rPr>
        <w:t xml:space="preserve"> </w:t>
      </w:r>
      <w:r w:rsidR="00A339C8">
        <w:rPr>
          <w:rFonts w:ascii="Times New Roman" w:hAnsi="Times New Roman"/>
        </w:rPr>
        <w:t xml:space="preserve">and </w:t>
      </w:r>
      <w:r w:rsidR="00A339C8" w:rsidRPr="00A339C8">
        <w:rPr>
          <w:rFonts w:ascii="Times New Roman" w:hAnsi="Times New Roman"/>
          <w:u w:val="single"/>
        </w:rPr>
        <w:t>One Touch Ministry, Inc</w:t>
      </w:r>
      <w:r w:rsidR="00D7465D">
        <w:rPr>
          <w:rFonts w:ascii="Times New Roman" w:hAnsi="Times New Roman"/>
          <w:i/>
        </w:rPr>
        <w:t xml:space="preserve"> </w:t>
      </w:r>
      <w:r w:rsidRPr="00290CD2">
        <w:rPr>
          <w:rFonts w:ascii="Times New Roman" w:hAnsi="Times New Roman"/>
        </w:rPr>
        <w:t>and hereinafter referred to as “</w:t>
      </w:r>
      <w:r w:rsidR="00245341" w:rsidRPr="00290CD2">
        <w:rPr>
          <w:rFonts w:ascii="Times New Roman" w:hAnsi="Times New Roman"/>
        </w:rPr>
        <w:t>Service Provider</w:t>
      </w:r>
      <w:r w:rsidR="00D87250" w:rsidRPr="00290CD2">
        <w:rPr>
          <w:rFonts w:ascii="Times New Roman" w:hAnsi="Times New Roman"/>
        </w:rPr>
        <w:t>”</w:t>
      </w:r>
      <w:r w:rsidRPr="00290CD2">
        <w:rPr>
          <w:rFonts w:ascii="Times New Roman" w:hAnsi="Times New Roman"/>
        </w:rPr>
        <w:t>.</w:t>
      </w:r>
    </w:p>
    <w:p w14:paraId="3CE705F6" w14:textId="77777777" w:rsidR="009251CB" w:rsidRPr="00290CD2" w:rsidRDefault="009251CB" w:rsidP="0031501A">
      <w:pPr>
        <w:jc w:val="both"/>
        <w:rPr>
          <w:rFonts w:ascii="Times New Roman" w:hAnsi="Times New Roman"/>
        </w:rPr>
      </w:pPr>
    </w:p>
    <w:p w14:paraId="05DC7448" w14:textId="1D6CF64F" w:rsidR="00830EDA" w:rsidRPr="00290CD2" w:rsidRDefault="00830EDA" w:rsidP="00830E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Times New Roman" w:hAnsi="Times New Roman"/>
        </w:rPr>
      </w:pPr>
      <w:r w:rsidRPr="00290CD2">
        <w:rPr>
          <w:rFonts w:ascii="Times New Roman" w:hAnsi="Times New Roman"/>
        </w:rPr>
        <w:t xml:space="preserve">Parties acknowledge that this contract is funded through </w:t>
      </w:r>
      <w:r w:rsidR="00D7465D">
        <w:rPr>
          <w:rFonts w:ascii="Times New Roman" w:hAnsi="Times New Roman"/>
        </w:rPr>
        <w:t>AMERICAN RESCUE PLAN funds dedicated to reentry services</w:t>
      </w:r>
      <w:r w:rsidRPr="00290CD2">
        <w:rPr>
          <w:rFonts w:ascii="Times New Roman" w:hAnsi="Times New Roman"/>
        </w:rPr>
        <w:t xml:space="preserve">, </w:t>
      </w:r>
      <w:r w:rsidR="00D7465D">
        <w:rPr>
          <w:rFonts w:ascii="Times New Roman" w:hAnsi="Times New Roman"/>
        </w:rPr>
        <w:t xml:space="preserve">to provide support of reentry of citizens returning to the Baton Rouge community. </w:t>
      </w:r>
    </w:p>
    <w:p w14:paraId="756598CA" w14:textId="77777777" w:rsidR="003D487C" w:rsidRPr="00290CD2" w:rsidRDefault="003D487C" w:rsidP="00830E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Times New Roman" w:hAnsi="Times New Roman"/>
        </w:rPr>
      </w:pPr>
    </w:p>
    <w:p w14:paraId="55A364C8" w14:textId="6C71CA5B" w:rsidR="003D487C" w:rsidRPr="00290CD2" w:rsidRDefault="003D487C" w:rsidP="003D4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Times New Roman" w:hAnsi="Times New Roman"/>
        </w:rPr>
      </w:pPr>
      <w:r w:rsidRPr="00290CD2">
        <w:rPr>
          <w:rFonts w:ascii="Times New Roman" w:hAnsi="Times New Roman"/>
        </w:rPr>
        <w:t>The following documents are all hereby made part of this Agreement to the same extent as if incorporated in full:</w:t>
      </w:r>
    </w:p>
    <w:p w14:paraId="785E3FF8" w14:textId="77777777" w:rsidR="003D487C" w:rsidRPr="00290CD2" w:rsidRDefault="003D487C" w:rsidP="003D48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Times New Roman" w:hAnsi="Times New Roman"/>
        </w:rPr>
      </w:pPr>
    </w:p>
    <w:p w14:paraId="23C42653" w14:textId="77777777" w:rsidR="006377D6" w:rsidRDefault="006377D6" w:rsidP="006377D6">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Times New Roman" w:hAnsi="Times New Roman"/>
        </w:rPr>
      </w:pPr>
      <w:r w:rsidRPr="001D1644">
        <w:rPr>
          <w:rFonts w:ascii="Times New Roman" w:hAnsi="Times New Roman"/>
        </w:rPr>
        <w:t>Attachment A – Scope of Services</w:t>
      </w:r>
    </w:p>
    <w:p w14:paraId="36FEFFCA" w14:textId="77777777" w:rsidR="006377D6" w:rsidRDefault="006377D6" w:rsidP="006377D6">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Times New Roman" w:hAnsi="Times New Roman"/>
        </w:rPr>
      </w:pPr>
      <w:r w:rsidRPr="001D1644">
        <w:rPr>
          <w:rFonts w:ascii="Times New Roman" w:hAnsi="Times New Roman"/>
        </w:rPr>
        <w:t>Attachment B – Service Provider’s and Subcontractor’s Insurance</w:t>
      </w:r>
    </w:p>
    <w:p w14:paraId="6FA7C6B7" w14:textId="77777777" w:rsidR="006377D6" w:rsidRDefault="006377D6" w:rsidP="006377D6">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Times New Roman" w:hAnsi="Times New Roman"/>
        </w:rPr>
      </w:pPr>
      <w:r w:rsidRPr="001D1644">
        <w:rPr>
          <w:rFonts w:ascii="Times New Roman" w:hAnsi="Times New Roman"/>
        </w:rPr>
        <w:t>Attachment C – Federal Terms and Conditions</w:t>
      </w:r>
    </w:p>
    <w:p w14:paraId="492F2DC0" w14:textId="3EA5E5F9" w:rsidR="003F0D7C" w:rsidRPr="003F0D7C" w:rsidRDefault="003F0D7C" w:rsidP="003F0D7C">
      <w:pPr>
        <w:pStyle w:val="ListParagraph"/>
        <w:numPr>
          <w:ilvl w:val="0"/>
          <w:numId w:val="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both"/>
        <w:rPr>
          <w:rFonts w:ascii="Times New Roman" w:hAnsi="Times New Roman"/>
        </w:rPr>
      </w:pPr>
      <w:r>
        <w:rPr>
          <w:rFonts w:ascii="Times New Roman" w:hAnsi="Times New Roman"/>
        </w:rPr>
        <w:t>Attachment D – Program Budget</w:t>
      </w:r>
    </w:p>
    <w:p w14:paraId="4E2478C3" w14:textId="77777777" w:rsidR="00830EDA" w:rsidRPr="00290CD2" w:rsidRDefault="00830EDA" w:rsidP="0031501A">
      <w:pPr>
        <w:jc w:val="both"/>
        <w:rPr>
          <w:rFonts w:ascii="Times New Roman" w:hAnsi="Times New Roman"/>
        </w:rPr>
      </w:pPr>
    </w:p>
    <w:p w14:paraId="6839B29E" w14:textId="77777777" w:rsidR="009263B2" w:rsidRPr="00290CD2" w:rsidRDefault="009263B2" w:rsidP="0031501A">
      <w:pPr>
        <w:jc w:val="center"/>
        <w:outlineLvl w:val="0"/>
        <w:rPr>
          <w:rFonts w:ascii="Times New Roman" w:hAnsi="Times New Roman"/>
          <w:b/>
        </w:rPr>
      </w:pPr>
      <w:r w:rsidRPr="00290CD2">
        <w:rPr>
          <w:rFonts w:ascii="Times New Roman" w:hAnsi="Times New Roman"/>
          <w:b/>
        </w:rPr>
        <w:t>Article I:  Term</w:t>
      </w:r>
    </w:p>
    <w:p w14:paraId="0886592E" w14:textId="77777777" w:rsidR="009263B2" w:rsidRPr="00290CD2" w:rsidRDefault="009263B2" w:rsidP="0031501A">
      <w:pPr>
        <w:jc w:val="both"/>
        <w:rPr>
          <w:rFonts w:ascii="Times New Roman" w:hAnsi="Times New Roman"/>
        </w:rPr>
      </w:pPr>
    </w:p>
    <w:p w14:paraId="2517DDE7" w14:textId="5A9AAB45" w:rsidR="009263B2" w:rsidRPr="00290CD2" w:rsidRDefault="009263B2" w:rsidP="0031501A">
      <w:pPr>
        <w:jc w:val="both"/>
        <w:rPr>
          <w:rFonts w:ascii="Times New Roman" w:hAnsi="Times New Roman"/>
          <w:i/>
        </w:rPr>
      </w:pPr>
      <w:r w:rsidRPr="00290CD2">
        <w:rPr>
          <w:rFonts w:ascii="Times New Roman" w:hAnsi="Times New Roman"/>
        </w:rPr>
        <w:t xml:space="preserve">This Agreement shall be for a term commencing </w:t>
      </w:r>
      <w:r w:rsidR="00D7465D">
        <w:rPr>
          <w:rFonts w:ascii="Times New Roman" w:hAnsi="Times New Roman"/>
        </w:rPr>
        <w:t>August 30</w:t>
      </w:r>
      <w:r w:rsidRPr="00290CD2">
        <w:rPr>
          <w:rFonts w:ascii="Times New Roman" w:hAnsi="Times New Roman"/>
        </w:rPr>
        <w:t>,</w:t>
      </w:r>
      <w:r w:rsidR="00A62E60">
        <w:rPr>
          <w:rFonts w:ascii="Times New Roman" w:hAnsi="Times New Roman"/>
        </w:rPr>
        <w:t xml:space="preserve"> </w:t>
      </w:r>
      <w:r w:rsidR="00D17F2D" w:rsidRPr="00290CD2">
        <w:rPr>
          <w:rFonts w:ascii="Times New Roman" w:hAnsi="Times New Roman"/>
        </w:rPr>
        <w:t>20</w:t>
      </w:r>
      <w:r w:rsidR="00D7465D">
        <w:rPr>
          <w:rFonts w:ascii="Times New Roman" w:hAnsi="Times New Roman"/>
        </w:rPr>
        <w:t>23</w:t>
      </w:r>
      <w:r w:rsidRPr="00290CD2">
        <w:rPr>
          <w:rFonts w:ascii="Times New Roman" w:hAnsi="Times New Roman"/>
        </w:rPr>
        <w:t>, and terminating</w:t>
      </w:r>
      <w:r w:rsidR="00D7465D">
        <w:rPr>
          <w:rFonts w:ascii="Times New Roman" w:hAnsi="Times New Roman"/>
        </w:rPr>
        <w:t xml:space="preserve"> August 30</w:t>
      </w:r>
      <w:r w:rsidRPr="00290CD2">
        <w:rPr>
          <w:rFonts w:ascii="Times New Roman" w:hAnsi="Times New Roman"/>
        </w:rPr>
        <w:t>, 20</w:t>
      </w:r>
      <w:r w:rsidR="00D7465D">
        <w:rPr>
          <w:rFonts w:ascii="Times New Roman" w:hAnsi="Times New Roman"/>
        </w:rPr>
        <w:t>2</w:t>
      </w:r>
      <w:r w:rsidR="00BC3775">
        <w:rPr>
          <w:rFonts w:ascii="Times New Roman" w:hAnsi="Times New Roman"/>
        </w:rPr>
        <w:t>4.</w:t>
      </w:r>
    </w:p>
    <w:p w14:paraId="1FA8B67E" w14:textId="77777777" w:rsidR="00245341" w:rsidRPr="00290CD2" w:rsidRDefault="00245341" w:rsidP="0031501A">
      <w:pPr>
        <w:jc w:val="both"/>
        <w:rPr>
          <w:rFonts w:ascii="Times New Roman" w:hAnsi="Times New Roman"/>
        </w:rPr>
      </w:pPr>
    </w:p>
    <w:p w14:paraId="266DD5DE" w14:textId="77777777" w:rsidR="009263B2" w:rsidRPr="00290CD2" w:rsidRDefault="009263B2" w:rsidP="0031501A">
      <w:pPr>
        <w:jc w:val="center"/>
        <w:outlineLvl w:val="0"/>
        <w:rPr>
          <w:rFonts w:ascii="Times New Roman" w:hAnsi="Times New Roman"/>
          <w:b/>
        </w:rPr>
      </w:pPr>
      <w:r w:rsidRPr="00290CD2">
        <w:rPr>
          <w:rFonts w:ascii="Times New Roman" w:hAnsi="Times New Roman"/>
          <w:b/>
        </w:rPr>
        <w:t>Article II:  Scope of Services</w:t>
      </w:r>
    </w:p>
    <w:p w14:paraId="5EB2742C" w14:textId="77777777" w:rsidR="009263B2" w:rsidRPr="00290CD2" w:rsidRDefault="009263B2" w:rsidP="0031501A">
      <w:pPr>
        <w:jc w:val="both"/>
        <w:rPr>
          <w:rFonts w:ascii="Times New Roman" w:hAnsi="Times New Roman"/>
        </w:rPr>
      </w:pPr>
    </w:p>
    <w:p w14:paraId="7F1FA39B" w14:textId="13BFDAFF" w:rsidR="009263B2" w:rsidRPr="00290CD2" w:rsidRDefault="009263B2" w:rsidP="0031501A">
      <w:pPr>
        <w:jc w:val="both"/>
        <w:rPr>
          <w:rFonts w:ascii="Times New Roman" w:hAnsi="Times New Roman"/>
        </w:rPr>
      </w:pPr>
      <w:r w:rsidRPr="00290CD2">
        <w:rPr>
          <w:rFonts w:ascii="Times New Roman" w:hAnsi="Times New Roman"/>
        </w:rPr>
        <w:t>The City-Parish hereby engages the services of</w:t>
      </w:r>
      <w:r w:rsidR="00245341" w:rsidRPr="00290CD2">
        <w:rPr>
          <w:rFonts w:ascii="Times New Roman" w:hAnsi="Times New Roman"/>
        </w:rPr>
        <w:t xml:space="preserve"> Service Provider</w:t>
      </w:r>
      <w:r w:rsidRPr="00290CD2">
        <w:rPr>
          <w:rFonts w:ascii="Times New Roman" w:hAnsi="Times New Roman"/>
        </w:rPr>
        <w:t xml:space="preserve">, with said services to be rendered to </w:t>
      </w:r>
      <w:r w:rsidR="00415D49">
        <w:rPr>
          <w:rFonts w:ascii="Times New Roman" w:hAnsi="Times New Roman"/>
        </w:rPr>
        <w:t>citizens exiting state correctional facilities or the local parish jail, returning to the City</w:t>
      </w:r>
      <w:r w:rsidR="005A094C">
        <w:rPr>
          <w:rFonts w:ascii="Times New Roman" w:hAnsi="Times New Roman"/>
        </w:rPr>
        <w:t>-</w:t>
      </w:r>
      <w:r w:rsidR="00A62E60">
        <w:rPr>
          <w:rFonts w:ascii="Times New Roman" w:hAnsi="Times New Roman"/>
        </w:rPr>
        <w:t>Parish</w:t>
      </w:r>
      <w:r w:rsidR="00415D49">
        <w:rPr>
          <w:rFonts w:ascii="Times New Roman" w:hAnsi="Times New Roman"/>
        </w:rPr>
        <w:t xml:space="preserve"> of Baton Rouge. </w:t>
      </w:r>
    </w:p>
    <w:p w14:paraId="7BD47986" w14:textId="77777777" w:rsidR="009263B2" w:rsidRPr="00290CD2" w:rsidRDefault="009263B2" w:rsidP="0031501A">
      <w:pPr>
        <w:jc w:val="both"/>
        <w:rPr>
          <w:rFonts w:ascii="Times New Roman" w:hAnsi="Times New Roman"/>
        </w:rPr>
      </w:pPr>
    </w:p>
    <w:p w14:paraId="3EA065D9" w14:textId="77777777" w:rsidR="00245341" w:rsidRPr="00290CD2" w:rsidRDefault="00245341" w:rsidP="0031501A">
      <w:pPr>
        <w:jc w:val="both"/>
        <w:rPr>
          <w:rFonts w:ascii="Times New Roman" w:hAnsi="Times New Roman"/>
        </w:rPr>
      </w:pPr>
    </w:p>
    <w:p w14:paraId="2A700482" w14:textId="77777777" w:rsidR="009263B2" w:rsidRPr="00290CD2" w:rsidRDefault="00245341" w:rsidP="0031501A">
      <w:pPr>
        <w:jc w:val="both"/>
        <w:rPr>
          <w:rFonts w:ascii="Times New Roman" w:hAnsi="Times New Roman"/>
        </w:rPr>
      </w:pPr>
      <w:r w:rsidRPr="00290CD2">
        <w:rPr>
          <w:rFonts w:ascii="Times New Roman" w:hAnsi="Times New Roman"/>
        </w:rPr>
        <w:t>Scope of Services are as defined per Attachment “A”, attached and made a part of this agreement.</w:t>
      </w:r>
    </w:p>
    <w:p w14:paraId="2669BE6D" w14:textId="77777777" w:rsidR="000810C6" w:rsidRPr="00290CD2" w:rsidRDefault="000810C6" w:rsidP="0031501A">
      <w:pPr>
        <w:jc w:val="both"/>
        <w:rPr>
          <w:rFonts w:ascii="Times New Roman" w:hAnsi="Times New Roman"/>
        </w:rPr>
      </w:pPr>
    </w:p>
    <w:p w14:paraId="41BB3536" w14:textId="77777777" w:rsidR="000810C6" w:rsidRPr="00290CD2" w:rsidRDefault="004E47B1" w:rsidP="0031501A">
      <w:pPr>
        <w:jc w:val="center"/>
        <w:outlineLvl w:val="0"/>
        <w:rPr>
          <w:rFonts w:ascii="Times New Roman" w:hAnsi="Times New Roman"/>
          <w:b/>
        </w:rPr>
      </w:pPr>
      <w:r w:rsidRPr="00290CD2">
        <w:rPr>
          <w:rFonts w:ascii="Times New Roman" w:hAnsi="Times New Roman"/>
          <w:b/>
        </w:rPr>
        <w:t xml:space="preserve">Article III:  Status of </w:t>
      </w:r>
      <w:r w:rsidR="00BF7F6F" w:rsidRPr="00290CD2">
        <w:rPr>
          <w:rFonts w:ascii="Times New Roman" w:hAnsi="Times New Roman"/>
          <w:b/>
        </w:rPr>
        <w:t>Service Provider</w:t>
      </w:r>
    </w:p>
    <w:p w14:paraId="45F53BBF" w14:textId="77777777" w:rsidR="004E47B1" w:rsidRPr="00290CD2" w:rsidRDefault="004E47B1" w:rsidP="0031501A">
      <w:pPr>
        <w:jc w:val="both"/>
        <w:rPr>
          <w:rFonts w:ascii="Times New Roman" w:hAnsi="Times New Roman"/>
        </w:rPr>
      </w:pPr>
    </w:p>
    <w:p w14:paraId="6C01F423" w14:textId="13469FD8" w:rsidR="004E47B1" w:rsidRPr="00290CD2" w:rsidRDefault="00245341" w:rsidP="0031501A">
      <w:pPr>
        <w:jc w:val="both"/>
        <w:rPr>
          <w:rFonts w:ascii="Times New Roman" w:hAnsi="Times New Roman"/>
        </w:rPr>
      </w:pPr>
      <w:r w:rsidRPr="00290CD2">
        <w:rPr>
          <w:rFonts w:ascii="Times New Roman" w:hAnsi="Times New Roman"/>
        </w:rPr>
        <w:t xml:space="preserve">Service Provider </w:t>
      </w:r>
      <w:r w:rsidR="004E47B1" w:rsidRPr="00290CD2">
        <w:rPr>
          <w:rFonts w:ascii="Times New Roman" w:hAnsi="Times New Roman"/>
        </w:rPr>
        <w:t xml:space="preserve">is serving as an independent </w:t>
      </w:r>
      <w:r w:rsidR="009F6D7E">
        <w:rPr>
          <w:rFonts w:ascii="Times New Roman" w:hAnsi="Times New Roman"/>
        </w:rPr>
        <w:t>contractor</w:t>
      </w:r>
      <w:r w:rsidR="004E47B1" w:rsidRPr="00290CD2">
        <w:rPr>
          <w:rFonts w:ascii="Times New Roman" w:hAnsi="Times New Roman"/>
        </w:rPr>
        <w:t xml:space="preserve"> in providing the necessary services and neither the City-Parish nor any of its agents nor assigns shall have responsibility for any acts or omissions of</w:t>
      </w:r>
      <w:r w:rsidRPr="00290CD2">
        <w:rPr>
          <w:rFonts w:ascii="Times New Roman" w:hAnsi="Times New Roman"/>
        </w:rPr>
        <w:t xml:space="preserve"> Service Provider</w:t>
      </w:r>
      <w:r w:rsidR="004E47B1" w:rsidRPr="00290CD2">
        <w:rPr>
          <w:rFonts w:ascii="Times New Roman" w:hAnsi="Times New Roman"/>
        </w:rPr>
        <w:t xml:space="preserve">, its employees, agents or subs.  The Agreement shall not be construed as an employment contract and neither </w:t>
      </w:r>
      <w:r w:rsidRPr="00290CD2">
        <w:rPr>
          <w:rFonts w:ascii="Times New Roman" w:hAnsi="Times New Roman"/>
        </w:rPr>
        <w:t xml:space="preserve">Service Provider </w:t>
      </w:r>
      <w:r w:rsidR="004E47B1" w:rsidRPr="00290CD2">
        <w:rPr>
          <w:rFonts w:ascii="Times New Roman" w:hAnsi="Times New Roman"/>
        </w:rPr>
        <w:t xml:space="preserve">nor any employees, agents or subs of </w:t>
      </w:r>
      <w:r w:rsidRPr="00290CD2">
        <w:rPr>
          <w:rFonts w:ascii="Times New Roman" w:hAnsi="Times New Roman"/>
        </w:rPr>
        <w:t xml:space="preserve">Service Provider </w:t>
      </w:r>
      <w:r w:rsidR="004E47B1" w:rsidRPr="00290CD2">
        <w:rPr>
          <w:rFonts w:ascii="Times New Roman" w:hAnsi="Times New Roman"/>
        </w:rPr>
        <w:t>shall receive benefits afforded by provisions or regulations governing classified or unclassified personnel for the City Parish and the</w:t>
      </w:r>
      <w:r w:rsidRPr="00290CD2">
        <w:rPr>
          <w:rFonts w:ascii="Times New Roman" w:hAnsi="Times New Roman"/>
        </w:rPr>
        <w:t xml:space="preserve"> Service Provider</w:t>
      </w:r>
      <w:r w:rsidR="004E47B1" w:rsidRPr="00290CD2">
        <w:rPr>
          <w:rFonts w:ascii="Times New Roman" w:hAnsi="Times New Roman"/>
        </w:rPr>
        <w:t>’s representative by signature hereto expressly waives and relinquishes any such rights.</w:t>
      </w:r>
    </w:p>
    <w:p w14:paraId="21FFD62E" w14:textId="77777777" w:rsidR="007C42E6" w:rsidRPr="00290CD2" w:rsidRDefault="007C42E6" w:rsidP="0031501A">
      <w:pPr>
        <w:jc w:val="both"/>
        <w:outlineLvl w:val="0"/>
        <w:rPr>
          <w:rFonts w:ascii="Times New Roman" w:hAnsi="Times New Roman"/>
          <w:b/>
        </w:rPr>
      </w:pPr>
    </w:p>
    <w:p w14:paraId="6EC8791A" w14:textId="77777777" w:rsidR="00796E98" w:rsidRPr="00290CD2" w:rsidRDefault="00796E98" w:rsidP="00796E98">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r w:rsidRPr="00290CD2">
        <w:rPr>
          <w:rFonts w:ascii="Times New Roman" w:hAnsi="Times New Roman"/>
          <w:b/>
        </w:rPr>
        <w:t>Article IV: Conflict of Interest and Louisiana Code of Ethics</w:t>
      </w:r>
    </w:p>
    <w:p w14:paraId="1BDAC4D9" w14:textId="77777777" w:rsidR="00796E98" w:rsidRPr="00290CD2" w:rsidRDefault="00796E98" w:rsidP="00796E98">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p>
    <w:p w14:paraId="32BE699D" w14:textId="77777777" w:rsidR="00290CD2" w:rsidRPr="00D5791E" w:rsidRDefault="00290CD2" w:rsidP="00290CD2">
      <w:pPr>
        <w:shd w:val="clear" w:color="auto" w:fill="FFFFFF"/>
        <w:jc w:val="both"/>
        <w:rPr>
          <w:rFonts w:ascii="Times New Roman" w:hAnsi="Times New Roman"/>
          <w:color w:val="000000"/>
        </w:rPr>
      </w:pPr>
      <w:r w:rsidRPr="00D5791E">
        <w:rPr>
          <w:rFonts w:ascii="Times New Roman" w:hAnsi="Times New Roman"/>
          <w:color w:val="000000"/>
        </w:rPr>
        <w:lastRenderedPageBreak/>
        <w:t xml:space="preserve">In accordance with Louisiana law (La. Rev. Stat. Title 42, Chapter 15), all vendors and service providers to the City/Parish are required to adhere to the ethics standards for public employees (public employee defined at </w:t>
      </w:r>
      <w:hyperlink r:id="rId8" w:history="1">
        <w:r w:rsidRPr="00D5791E">
          <w:rPr>
            <w:rStyle w:val="Hyperlink"/>
            <w:rFonts w:ascii="Times New Roman" w:hAnsi="Times New Roman"/>
          </w:rPr>
          <w:t>https://www.legis.la.gov/legis/Law.aspx?d=99214</w:t>
        </w:r>
      </w:hyperlink>
      <w:r w:rsidRPr="00D5791E">
        <w:rPr>
          <w:rFonts w:ascii="Times New Roman" w:hAnsi="Times New Roman"/>
          <w:color w:val="000000"/>
        </w:rPr>
        <w:t>).  As such, third party vendors and service providers shall be responsible for determining and ensuring that there will be no conflict or violation of the Louisiana Ethics Code if their company is awarded a contract with the City/Parish.  In addition, third party vendors and service providers are responsible for adhering to the Louisiana Code of Governmental Ethics throughout the duration of this contract, to include any additional amendments and/or extensions or renewals.  Care must be exercised to avoid impropriety.</w:t>
      </w:r>
    </w:p>
    <w:p w14:paraId="4DE66907" w14:textId="77777777" w:rsidR="00290CD2" w:rsidRPr="00D5791E" w:rsidRDefault="00290CD2" w:rsidP="00290CD2">
      <w:pPr>
        <w:jc w:val="both"/>
        <w:rPr>
          <w:rFonts w:ascii="Times New Roman" w:hAnsi="Times New Roman"/>
          <w:color w:val="000000"/>
        </w:rPr>
      </w:pPr>
    </w:p>
    <w:p w14:paraId="1B5805D7" w14:textId="77777777" w:rsidR="00290CD2" w:rsidRPr="00D5791E" w:rsidRDefault="00290CD2" w:rsidP="00290CD2">
      <w:pPr>
        <w:jc w:val="both"/>
        <w:rPr>
          <w:rFonts w:ascii="Times New Roman" w:hAnsi="Times New Roman"/>
          <w:color w:val="000000"/>
        </w:rPr>
      </w:pPr>
      <w:r w:rsidRPr="00D5791E">
        <w:rPr>
          <w:rFonts w:ascii="Times New Roman" w:hAnsi="Times New Roman"/>
          <w:color w:val="000000"/>
        </w:rPr>
        <w:t xml:space="preserve">The Louisiana Board of Ethics is the </w:t>
      </w:r>
      <w:r w:rsidRPr="00D5791E">
        <w:rPr>
          <w:rFonts w:ascii="Times New Roman" w:hAnsi="Times New Roman"/>
          <w:b/>
          <w:bCs/>
          <w:i/>
          <w:iCs/>
          <w:color w:val="000000"/>
        </w:rPr>
        <w:t>only</w:t>
      </w:r>
      <w:r w:rsidRPr="00D5791E">
        <w:rPr>
          <w:rFonts w:ascii="Times New Roman" w:hAnsi="Times New Roman"/>
          <w:color w:val="000000"/>
        </w:rPr>
        <w:t xml:space="preserve"> entity which can officially rule on ethics issues. A link to the Guide for Governmental Ethics can be found at: </w:t>
      </w:r>
      <w:hyperlink r:id="rId9" w:history="1">
        <w:r w:rsidRPr="00D5791E">
          <w:rPr>
            <w:rStyle w:val="Hyperlink"/>
            <w:rFonts w:ascii="Times New Roman" w:hAnsi="Times New Roman"/>
          </w:rPr>
          <w:t>http://ethics.la.gov/Pub/Laws/ethsum.pdf</w:t>
        </w:r>
      </w:hyperlink>
      <w:r w:rsidRPr="00D5791E">
        <w:rPr>
          <w:rFonts w:ascii="Times New Roman" w:hAnsi="Times New Roman"/>
          <w:color w:val="000000"/>
        </w:rPr>
        <w:t xml:space="preserve">. The Louisiana Board of Ethics website is </w:t>
      </w:r>
      <w:hyperlink r:id="rId10" w:history="1">
        <w:r w:rsidRPr="00D5791E">
          <w:rPr>
            <w:rStyle w:val="Hyperlink"/>
            <w:rFonts w:ascii="Times New Roman" w:hAnsi="Times New Roman"/>
          </w:rPr>
          <w:t>http://ethics.la.gov/</w:t>
        </w:r>
      </w:hyperlink>
      <w:r w:rsidRPr="00D5791E">
        <w:rPr>
          <w:rFonts w:ascii="Times New Roman" w:hAnsi="Times New Roman"/>
          <w:color w:val="000000"/>
        </w:rPr>
        <w:t xml:space="preserve">. </w:t>
      </w:r>
    </w:p>
    <w:p w14:paraId="1AE4C9D9" w14:textId="77777777" w:rsidR="00796E98" w:rsidRPr="00290CD2" w:rsidRDefault="00796E98" w:rsidP="00796E98">
      <w:pPr>
        <w:jc w:val="both"/>
        <w:rPr>
          <w:rFonts w:ascii="Times New Roman" w:hAnsi="Times New Roman"/>
        </w:rPr>
      </w:pPr>
    </w:p>
    <w:p w14:paraId="56203AE9" w14:textId="2ADD0CE5" w:rsidR="004E47B1" w:rsidRDefault="00FD33DF" w:rsidP="0031501A">
      <w:pPr>
        <w:jc w:val="center"/>
        <w:outlineLvl w:val="0"/>
        <w:rPr>
          <w:rFonts w:ascii="Times New Roman" w:hAnsi="Times New Roman"/>
          <w:b/>
        </w:rPr>
      </w:pPr>
      <w:r w:rsidRPr="00290CD2">
        <w:rPr>
          <w:rFonts w:ascii="Times New Roman" w:hAnsi="Times New Roman"/>
          <w:b/>
        </w:rPr>
        <w:t>A</w:t>
      </w:r>
      <w:r w:rsidR="00796E98" w:rsidRPr="00290CD2">
        <w:rPr>
          <w:rFonts w:ascii="Times New Roman" w:hAnsi="Times New Roman"/>
          <w:b/>
        </w:rPr>
        <w:t xml:space="preserve">rticle </w:t>
      </w:r>
      <w:r w:rsidR="004E47B1" w:rsidRPr="00290CD2">
        <w:rPr>
          <w:rFonts w:ascii="Times New Roman" w:hAnsi="Times New Roman"/>
          <w:b/>
        </w:rPr>
        <w:t>V: Insurance</w:t>
      </w:r>
    </w:p>
    <w:p w14:paraId="7D447605" w14:textId="77777777" w:rsidR="008B124C" w:rsidRPr="00290CD2" w:rsidRDefault="008B124C" w:rsidP="0031501A">
      <w:pPr>
        <w:jc w:val="center"/>
        <w:outlineLvl w:val="0"/>
        <w:rPr>
          <w:rFonts w:ascii="Times New Roman" w:hAnsi="Times New Roman"/>
          <w:b/>
        </w:rPr>
      </w:pPr>
    </w:p>
    <w:p w14:paraId="07471FA9" w14:textId="77777777" w:rsidR="004E47B1" w:rsidRPr="00290CD2" w:rsidRDefault="00245341" w:rsidP="0031501A">
      <w:pPr>
        <w:jc w:val="both"/>
        <w:rPr>
          <w:rFonts w:ascii="Times New Roman" w:hAnsi="Times New Roman"/>
        </w:rPr>
      </w:pPr>
      <w:r w:rsidRPr="00290CD2">
        <w:rPr>
          <w:rFonts w:ascii="Times New Roman" w:hAnsi="Times New Roman"/>
        </w:rPr>
        <w:t xml:space="preserve">Service Provider </w:t>
      </w:r>
      <w:r w:rsidR="004E47B1" w:rsidRPr="00290CD2">
        <w:rPr>
          <w:rFonts w:ascii="Times New Roman" w:hAnsi="Times New Roman"/>
        </w:rPr>
        <w:t>shall carry and maintain at all times during the performance of this contract, insurance coverage with limits of not less than $</w:t>
      </w:r>
      <w:r w:rsidRPr="00290CD2">
        <w:rPr>
          <w:rFonts w:ascii="Times New Roman" w:hAnsi="Times New Roman"/>
        </w:rPr>
        <w:t>600,000</w:t>
      </w:r>
      <w:r w:rsidR="004E47B1" w:rsidRPr="00290CD2">
        <w:rPr>
          <w:rFonts w:ascii="Times New Roman" w:hAnsi="Times New Roman"/>
        </w:rPr>
        <w:t>.  A certificate of insurance evidencing</w:t>
      </w:r>
      <w:r w:rsidRPr="00290CD2">
        <w:rPr>
          <w:rFonts w:ascii="Times New Roman" w:hAnsi="Times New Roman"/>
        </w:rPr>
        <w:t xml:space="preserve"> the </w:t>
      </w:r>
      <w:r w:rsidRPr="00290CD2">
        <w:rPr>
          <w:rFonts w:ascii="Times New Roman" w:hAnsi="Times New Roman"/>
          <w:u w:val="single"/>
        </w:rPr>
        <w:t>required coverage as noted in Attachment “B” shall be provided prior to final execution of the</w:t>
      </w:r>
      <w:r w:rsidRPr="00290CD2">
        <w:rPr>
          <w:rFonts w:ascii="Times New Roman" w:hAnsi="Times New Roman"/>
        </w:rPr>
        <w:t xml:space="preserve"> contract and commencement of work</w:t>
      </w:r>
      <w:r w:rsidR="004E47B1" w:rsidRPr="00290CD2">
        <w:rPr>
          <w:rFonts w:ascii="Times New Roman" w:hAnsi="Times New Roman"/>
        </w:rPr>
        <w:t>.</w:t>
      </w:r>
      <w:r w:rsidR="004925AF" w:rsidRPr="00290CD2">
        <w:rPr>
          <w:rFonts w:ascii="Times New Roman" w:hAnsi="Times New Roman"/>
        </w:rPr>
        <w:t xml:space="preserve"> </w:t>
      </w:r>
    </w:p>
    <w:p w14:paraId="4E963963" w14:textId="77777777" w:rsidR="00A96173" w:rsidRPr="00290CD2" w:rsidRDefault="00A96173" w:rsidP="0031501A">
      <w:pPr>
        <w:jc w:val="both"/>
        <w:rPr>
          <w:rFonts w:ascii="Times New Roman" w:hAnsi="Times New Roman"/>
        </w:rPr>
      </w:pPr>
    </w:p>
    <w:p w14:paraId="74245E22" w14:textId="4C2DA8DB" w:rsidR="00A96173" w:rsidRPr="00290CD2" w:rsidRDefault="00345D48" w:rsidP="0031501A">
      <w:pPr>
        <w:jc w:val="both"/>
        <w:rPr>
          <w:rFonts w:ascii="Times New Roman" w:hAnsi="Times New Roman"/>
          <w:b/>
        </w:rPr>
      </w:pPr>
      <w:r>
        <w:rPr>
          <w:rFonts w:ascii="Times New Roman" w:hAnsi="Times New Roman"/>
          <w:b/>
        </w:rPr>
        <w:t>Service Provider</w:t>
      </w:r>
      <w:r w:rsidR="00A96173" w:rsidRPr="00290CD2">
        <w:rPr>
          <w:rFonts w:ascii="Times New Roman" w:hAnsi="Times New Roman"/>
          <w:b/>
        </w:rPr>
        <w:t xml:space="preserve"> </w:t>
      </w:r>
      <w:r w:rsidR="00D17F2D" w:rsidRPr="00290CD2">
        <w:rPr>
          <w:rFonts w:ascii="Times New Roman" w:hAnsi="Times New Roman"/>
          <w:b/>
        </w:rPr>
        <w:t>u</w:t>
      </w:r>
      <w:r w:rsidR="00A96173" w:rsidRPr="00290CD2">
        <w:rPr>
          <w:rFonts w:ascii="Times New Roman" w:hAnsi="Times New Roman"/>
          <w:b/>
        </w:rPr>
        <w:t>nderstand</w:t>
      </w:r>
      <w:r w:rsidR="00D17F2D" w:rsidRPr="00290CD2">
        <w:rPr>
          <w:rFonts w:ascii="Times New Roman" w:hAnsi="Times New Roman"/>
          <w:b/>
        </w:rPr>
        <w:t>s</w:t>
      </w:r>
      <w:r w:rsidR="00A96173" w:rsidRPr="00290CD2">
        <w:rPr>
          <w:rFonts w:ascii="Times New Roman" w:hAnsi="Times New Roman"/>
          <w:b/>
        </w:rPr>
        <w:t xml:space="preserve"> that Louisiana Law requires</w:t>
      </w:r>
      <w:r w:rsidR="00D17F2D" w:rsidRPr="00290CD2">
        <w:rPr>
          <w:rFonts w:ascii="Times New Roman" w:hAnsi="Times New Roman"/>
          <w:b/>
        </w:rPr>
        <w:t xml:space="preserve"> certain</w:t>
      </w:r>
      <w:r w:rsidR="00A96173" w:rsidRPr="00290CD2">
        <w:rPr>
          <w:rFonts w:ascii="Times New Roman" w:hAnsi="Times New Roman"/>
          <w:b/>
        </w:rPr>
        <w:t xml:space="preserve"> employers to maintain workers compensation insurance.  </w:t>
      </w:r>
      <w:r w:rsidR="009B0EFE" w:rsidRPr="00290CD2">
        <w:rPr>
          <w:rFonts w:ascii="Times New Roman" w:hAnsi="Times New Roman"/>
          <w:i/>
        </w:rPr>
        <w:t>(use this additional clause if  claims exemption such as sole proprietor with no employees or other exempt classification.)</w:t>
      </w:r>
      <w:r w:rsidR="00A96173" w:rsidRPr="00290CD2">
        <w:rPr>
          <w:rFonts w:ascii="Times New Roman" w:hAnsi="Times New Roman"/>
          <w:b/>
        </w:rPr>
        <w:t xml:space="preserve"> </w:t>
      </w:r>
      <w:r w:rsidR="009B0EFE" w:rsidRPr="00290CD2">
        <w:rPr>
          <w:rFonts w:ascii="Times New Roman" w:hAnsi="Times New Roman"/>
          <w:b/>
        </w:rPr>
        <w:t>[</w:t>
      </w:r>
      <w:r w:rsidR="00D17F2D" w:rsidRPr="00290CD2">
        <w:rPr>
          <w:rFonts w:ascii="Times New Roman" w:hAnsi="Times New Roman"/>
          <w:b/>
        </w:rPr>
        <w:t>T</w:t>
      </w:r>
      <w:r w:rsidR="00A96173" w:rsidRPr="00290CD2">
        <w:rPr>
          <w:rFonts w:ascii="Times New Roman" w:hAnsi="Times New Roman"/>
          <w:b/>
        </w:rPr>
        <w:t>he</w:t>
      </w:r>
      <w:r>
        <w:rPr>
          <w:rFonts w:ascii="Times New Roman" w:hAnsi="Times New Roman"/>
          <w:b/>
        </w:rPr>
        <w:t xml:space="preserve"> Service Provider</w:t>
      </w:r>
      <w:r w:rsidR="00A96173" w:rsidRPr="00290CD2">
        <w:rPr>
          <w:rFonts w:ascii="Times New Roman" w:hAnsi="Times New Roman"/>
          <w:b/>
        </w:rPr>
        <w:t xml:space="preserve">  shall attest that he is exempt from this statutory requirement as evidenced by the attached waiver of worker’s compensation.</w:t>
      </w:r>
      <w:r w:rsidR="009B0EFE" w:rsidRPr="00290CD2">
        <w:rPr>
          <w:rFonts w:ascii="Times New Roman" w:hAnsi="Times New Roman"/>
          <w:b/>
        </w:rPr>
        <w:t>]</w:t>
      </w:r>
    </w:p>
    <w:p w14:paraId="323C3005" w14:textId="77777777" w:rsidR="00F6293D" w:rsidRPr="00290CD2" w:rsidRDefault="00F6293D" w:rsidP="0031501A">
      <w:pPr>
        <w:jc w:val="both"/>
        <w:outlineLvl w:val="0"/>
        <w:rPr>
          <w:rFonts w:ascii="Times New Roman" w:hAnsi="Times New Roman"/>
          <w:b/>
        </w:rPr>
      </w:pPr>
    </w:p>
    <w:p w14:paraId="4A0AF86C" w14:textId="77777777" w:rsidR="004E47B1" w:rsidRPr="00290CD2" w:rsidRDefault="00CD4D65" w:rsidP="00495E1E">
      <w:pPr>
        <w:jc w:val="center"/>
        <w:rPr>
          <w:rFonts w:ascii="Times New Roman" w:hAnsi="Times New Roman"/>
          <w:b/>
        </w:rPr>
      </w:pPr>
      <w:r w:rsidRPr="00290CD2">
        <w:rPr>
          <w:rFonts w:ascii="Times New Roman" w:hAnsi="Times New Roman"/>
          <w:b/>
        </w:rPr>
        <w:t>A</w:t>
      </w:r>
      <w:r w:rsidR="004E47B1" w:rsidRPr="00290CD2">
        <w:rPr>
          <w:rFonts w:ascii="Times New Roman" w:hAnsi="Times New Roman"/>
          <w:b/>
        </w:rPr>
        <w:t>rticle V</w:t>
      </w:r>
      <w:r w:rsidR="00796E98" w:rsidRPr="00290CD2">
        <w:rPr>
          <w:rFonts w:ascii="Times New Roman" w:hAnsi="Times New Roman"/>
          <w:b/>
        </w:rPr>
        <w:t>I</w:t>
      </w:r>
      <w:r w:rsidR="004E47B1" w:rsidRPr="00290CD2">
        <w:rPr>
          <w:rFonts w:ascii="Times New Roman" w:hAnsi="Times New Roman"/>
          <w:b/>
        </w:rPr>
        <w:t>:  Indemnification</w:t>
      </w:r>
    </w:p>
    <w:p w14:paraId="21E92173" w14:textId="77777777" w:rsidR="00413829" w:rsidRPr="00290CD2" w:rsidRDefault="00413829" w:rsidP="0031501A">
      <w:pPr>
        <w:jc w:val="both"/>
        <w:rPr>
          <w:rFonts w:ascii="Times New Roman" w:hAnsi="Times New Roman"/>
        </w:rPr>
      </w:pPr>
    </w:p>
    <w:p w14:paraId="07B506EE" w14:textId="3555944B" w:rsidR="00413829" w:rsidRPr="00290CD2" w:rsidRDefault="00245341" w:rsidP="0031501A">
      <w:pPr>
        <w:jc w:val="both"/>
        <w:rPr>
          <w:rFonts w:ascii="Times New Roman" w:hAnsi="Times New Roman"/>
        </w:rPr>
      </w:pPr>
      <w:r w:rsidRPr="00290CD2">
        <w:rPr>
          <w:rFonts w:ascii="Times New Roman" w:hAnsi="Times New Roman"/>
        </w:rPr>
        <w:t xml:space="preserve">Service Provider </w:t>
      </w:r>
      <w:r w:rsidR="00376F4C" w:rsidRPr="00290CD2">
        <w:rPr>
          <w:rFonts w:ascii="Times New Roman" w:hAnsi="Times New Roman"/>
        </w:rPr>
        <w:t>shall</w:t>
      </w:r>
      <w:r w:rsidR="00413829" w:rsidRPr="00290CD2">
        <w:rPr>
          <w:rFonts w:ascii="Times New Roman" w:hAnsi="Times New Roman"/>
        </w:rPr>
        <w:t xml:space="preserve"> indemnify, defend, and hold harmless the City</w:t>
      </w:r>
      <w:r w:rsidR="00B04EA8">
        <w:rPr>
          <w:rFonts w:ascii="Times New Roman" w:hAnsi="Times New Roman"/>
        </w:rPr>
        <w:t>-</w:t>
      </w:r>
      <w:r w:rsidR="00413829" w:rsidRPr="00290CD2">
        <w:rPr>
          <w:rFonts w:ascii="Times New Roman" w:hAnsi="Times New Roman"/>
        </w:rPr>
        <w:t>Parish from any and all losses, damages, expenses or other liabilities, including but not limited to</w:t>
      </w:r>
      <w:r w:rsidR="00376F4C" w:rsidRPr="00290CD2">
        <w:rPr>
          <w:rFonts w:ascii="Times New Roman" w:hAnsi="Times New Roman"/>
        </w:rPr>
        <w:t xml:space="preserve"> punitive and/or exemplary damages connected</w:t>
      </w:r>
      <w:r w:rsidR="00413829" w:rsidRPr="00290CD2">
        <w:rPr>
          <w:rFonts w:ascii="Times New Roman" w:hAnsi="Times New Roman"/>
        </w:rPr>
        <w:t xml:space="preserve"> with any claim for personal injury, death, property damage or other liability that may be asserted against the City</w:t>
      </w:r>
      <w:r w:rsidR="00B04EA8">
        <w:rPr>
          <w:rFonts w:ascii="Times New Roman" w:hAnsi="Times New Roman"/>
        </w:rPr>
        <w:t>-</w:t>
      </w:r>
      <w:r w:rsidR="00413829" w:rsidRPr="00290CD2">
        <w:rPr>
          <w:rFonts w:ascii="Times New Roman" w:hAnsi="Times New Roman"/>
        </w:rPr>
        <w:t>Parish</w:t>
      </w:r>
      <w:r w:rsidR="00376F4C" w:rsidRPr="00290CD2">
        <w:rPr>
          <w:rFonts w:ascii="Times New Roman" w:hAnsi="Times New Roman"/>
        </w:rPr>
        <w:t>, its officials, employees or agents,</w:t>
      </w:r>
      <w:r w:rsidR="00413829" w:rsidRPr="00290CD2">
        <w:rPr>
          <w:rFonts w:ascii="Times New Roman" w:hAnsi="Times New Roman"/>
        </w:rPr>
        <w:t xml:space="preserve"> by any party which arises</w:t>
      </w:r>
      <w:r w:rsidR="00376F4C" w:rsidRPr="00290CD2">
        <w:rPr>
          <w:rFonts w:ascii="Times New Roman" w:hAnsi="Times New Roman"/>
        </w:rPr>
        <w:t xml:space="preserve"> from</w:t>
      </w:r>
      <w:r w:rsidR="00413829" w:rsidRPr="00290CD2">
        <w:rPr>
          <w:rFonts w:ascii="Times New Roman" w:hAnsi="Times New Roman"/>
        </w:rPr>
        <w:t xml:space="preserve"> or allegedly </w:t>
      </w:r>
      <w:r w:rsidR="00376F4C" w:rsidRPr="00290CD2">
        <w:rPr>
          <w:rFonts w:ascii="Times New Roman" w:hAnsi="Times New Roman"/>
        </w:rPr>
        <w:t>arising from</w:t>
      </w:r>
      <w:r w:rsidR="00413829" w:rsidRPr="00290CD2">
        <w:rPr>
          <w:rFonts w:ascii="Times New Roman" w:hAnsi="Times New Roman"/>
        </w:rPr>
        <w:t xml:space="preserve"> </w:t>
      </w:r>
      <w:r w:rsidR="00376F4C" w:rsidRPr="00290CD2">
        <w:rPr>
          <w:rFonts w:ascii="Times New Roman" w:hAnsi="Times New Roman"/>
        </w:rPr>
        <w:t xml:space="preserve">the </w:t>
      </w:r>
      <w:r w:rsidR="00413829" w:rsidRPr="00290CD2">
        <w:rPr>
          <w:rFonts w:ascii="Times New Roman" w:hAnsi="Times New Roman"/>
        </w:rPr>
        <w:t xml:space="preserve">performing </w:t>
      </w:r>
      <w:r w:rsidR="00B04EA8">
        <w:rPr>
          <w:rFonts w:ascii="Times New Roman" w:hAnsi="Times New Roman"/>
        </w:rPr>
        <w:t xml:space="preserve">of </w:t>
      </w:r>
      <w:r w:rsidR="00413829" w:rsidRPr="00290CD2">
        <w:rPr>
          <w:rFonts w:ascii="Times New Roman" w:hAnsi="Times New Roman"/>
        </w:rPr>
        <w:t xml:space="preserve">its obligations under this </w:t>
      </w:r>
      <w:r w:rsidR="00F6293D" w:rsidRPr="00290CD2">
        <w:rPr>
          <w:rFonts w:ascii="Times New Roman" w:hAnsi="Times New Roman"/>
        </w:rPr>
        <w:t>agreement.</w:t>
      </w:r>
    </w:p>
    <w:p w14:paraId="46D79D3F" w14:textId="77777777" w:rsidR="00413829" w:rsidRPr="00290CD2" w:rsidRDefault="00413829" w:rsidP="0031501A">
      <w:pPr>
        <w:jc w:val="both"/>
        <w:rPr>
          <w:rFonts w:ascii="Times New Roman" w:hAnsi="Times New Roman"/>
        </w:rPr>
      </w:pPr>
    </w:p>
    <w:p w14:paraId="58B849FC" w14:textId="003F91B6" w:rsidR="00413829" w:rsidRPr="00290CD2" w:rsidRDefault="00245341" w:rsidP="0031501A">
      <w:pPr>
        <w:jc w:val="both"/>
        <w:rPr>
          <w:rFonts w:ascii="Times New Roman" w:hAnsi="Times New Roman"/>
        </w:rPr>
      </w:pPr>
      <w:r w:rsidRPr="00290CD2">
        <w:rPr>
          <w:rFonts w:ascii="Times New Roman" w:hAnsi="Times New Roman"/>
        </w:rPr>
        <w:t xml:space="preserve">Service Provider, </w:t>
      </w:r>
      <w:r w:rsidR="00413829" w:rsidRPr="00290CD2">
        <w:rPr>
          <w:rFonts w:ascii="Times New Roman" w:hAnsi="Times New Roman"/>
        </w:rPr>
        <w:t>its agents, employees and insurer (s) hereby release the City</w:t>
      </w:r>
      <w:r w:rsidR="00B04EA8">
        <w:rPr>
          <w:rFonts w:ascii="Times New Roman" w:hAnsi="Times New Roman"/>
        </w:rPr>
        <w:t>-</w:t>
      </w:r>
      <w:r w:rsidR="00413829" w:rsidRPr="00290CD2">
        <w:rPr>
          <w:rFonts w:ascii="Times New Roman" w:hAnsi="Times New Roman"/>
        </w:rPr>
        <w:t>Parish</w:t>
      </w:r>
      <w:r w:rsidR="00B04EA8">
        <w:rPr>
          <w:rFonts w:ascii="Times New Roman" w:hAnsi="Times New Roman"/>
        </w:rPr>
        <w:t>,</w:t>
      </w:r>
      <w:r w:rsidR="00413829" w:rsidRPr="00290CD2">
        <w:rPr>
          <w:rFonts w:ascii="Times New Roman" w:hAnsi="Times New Roman"/>
        </w:rPr>
        <w:t xml:space="preserve"> its agents and assigns from any and all liability or responsibility including anyone claiming through or under them by way or subrogation or otherwise for any loss or damage which</w:t>
      </w:r>
      <w:r w:rsidRPr="00290CD2">
        <w:rPr>
          <w:rFonts w:ascii="Times New Roman" w:hAnsi="Times New Roman"/>
        </w:rPr>
        <w:t xml:space="preserve"> Service Provider</w:t>
      </w:r>
      <w:r w:rsidR="00413829" w:rsidRPr="00290CD2">
        <w:rPr>
          <w:rFonts w:ascii="Times New Roman" w:hAnsi="Times New Roman"/>
        </w:rPr>
        <w:t>, its agents or insurers may sustain incidental to or in any way related to</w:t>
      </w:r>
      <w:r w:rsidR="00BF7F6F" w:rsidRPr="00290CD2">
        <w:rPr>
          <w:rFonts w:ascii="Times New Roman" w:hAnsi="Times New Roman"/>
        </w:rPr>
        <w:t xml:space="preserve"> Service Provider</w:t>
      </w:r>
      <w:r w:rsidR="00413829" w:rsidRPr="00290CD2">
        <w:rPr>
          <w:rFonts w:ascii="Times New Roman" w:hAnsi="Times New Roman"/>
        </w:rPr>
        <w:t>’s operation under this Agreement.</w:t>
      </w:r>
    </w:p>
    <w:p w14:paraId="30FB290E" w14:textId="77777777" w:rsidR="009C76F9" w:rsidRPr="00290CD2" w:rsidRDefault="009C76F9" w:rsidP="0031501A">
      <w:pPr>
        <w:jc w:val="both"/>
        <w:rPr>
          <w:rFonts w:ascii="Times New Roman" w:hAnsi="Times New Roman"/>
        </w:rPr>
      </w:pPr>
    </w:p>
    <w:p w14:paraId="2E62D621" w14:textId="77777777" w:rsidR="00B93529" w:rsidRPr="00290CD2" w:rsidRDefault="00B93529" w:rsidP="00B93529">
      <w:pPr>
        <w:jc w:val="center"/>
        <w:rPr>
          <w:rFonts w:ascii="Times New Roman" w:hAnsi="Times New Roman"/>
          <w:b/>
        </w:rPr>
      </w:pPr>
      <w:r w:rsidRPr="00290CD2">
        <w:rPr>
          <w:rFonts w:ascii="Times New Roman" w:hAnsi="Times New Roman"/>
          <w:b/>
        </w:rPr>
        <w:t>Article VII: Cybersecurity Prerequisites</w:t>
      </w:r>
    </w:p>
    <w:p w14:paraId="20BD73E0" w14:textId="77777777" w:rsidR="00B93529" w:rsidRPr="00290CD2" w:rsidRDefault="00B93529" w:rsidP="00290CD2">
      <w:pPr>
        <w:jc w:val="both"/>
        <w:rPr>
          <w:rFonts w:ascii="Times New Roman" w:hAnsi="Times New Roman"/>
        </w:rPr>
      </w:pPr>
    </w:p>
    <w:p w14:paraId="1F132195" w14:textId="46708CEF" w:rsidR="00B93529" w:rsidRDefault="00B93529" w:rsidP="00290CD2">
      <w:pPr>
        <w:jc w:val="both"/>
        <w:rPr>
          <w:rFonts w:ascii="Times New Roman" w:hAnsi="Times New Roman"/>
        </w:rPr>
      </w:pPr>
      <w:r w:rsidRPr="00290CD2">
        <w:rPr>
          <w:rFonts w:ascii="Times New Roman" w:hAnsi="Times New Roman"/>
        </w:rPr>
        <w:t>Service Provider, including all principals and employees who require access to City-Parish information technology assets, shall complete the cybersecurity training required by La. R.S. 42:1267 and furnish the City Parish proof of said completion prior to being granted access to said assets.</w:t>
      </w:r>
    </w:p>
    <w:p w14:paraId="66DB950C" w14:textId="10F1E09A" w:rsidR="008B124C" w:rsidRDefault="008B124C" w:rsidP="00290CD2">
      <w:pPr>
        <w:jc w:val="both"/>
        <w:rPr>
          <w:rFonts w:ascii="Times New Roman" w:hAnsi="Times New Roman"/>
        </w:rPr>
      </w:pPr>
    </w:p>
    <w:p w14:paraId="2A42355C" w14:textId="4905D3DA" w:rsidR="008B124C" w:rsidRDefault="008B124C" w:rsidP="00290CD2">
      <w:pPr>
        <w:jc w:val="both"/>
        <w:rPr>
          <w:rFonts w:ascii="Times New Roman" w:hAnsi="Times New Roman"/>
        </w:rPr>
      </w:pPr>
    </w:p>
    <w:p w14:paraId="7F9D2C55" w14:textId="77777777" w:rsidR="008B124C" w:rsidRPr="00290CD2" w:rsidRDefault="008B124C" w:rsidP="00290CD2">
      <w:pPr>
        <w:jc w:val="both"/>
        <w:rPr>
          <w:rFonts w:ascii="Times New Roman" w:hAnsi="Times New Roman"/>
        </w:rPr>
      </w:pPr>
    </w:p>
    <w:p w14:paraId="3BFC165D" w14:textId="77777777" w:rsidR="00413829" w:rsidRPr="00290CD2" w:rsidRDefault="00413829" w:rsidP="0031501A">
      <w:pPr>
        <w:jc w:val="center"/>
        <w:outlineLvl w:val="0"/>
        <w:rPr>
          <w:rFonts w:ascii="Times New Roman" w:hAnsi="Times New Roman"/>
          <w:b/>
        </w:rPr>
      </w:pPr>
      <w:r w:rsidRPr="00290CD2">
        <w:rPr>
          <w:rFonts w:ascii="Times New Roman" w:hAnsi="Times New Roman"/>
          <w:b/>
        </w:rPr>
        <w:t>Article VI</w:t>
      </w:r>
      <w:r w:rsidR="00796E98" w:rsidRPr="00290CD2">
        <w:rPr>
          <w:rFonts w:ascii="Times New Roman" w:hAnsi="Times New Roman"/>
          <w:b/>
        </w:rPr>
        <w:t>I</w:t>
      </w:r>
      <w:r w:rsidR="00B93529" w:rsidRPr="00290CD2">
        <w:rPr>
          <w:rFonts w:ascii="Times New Roman" w:hAnsi="Times New Roman"/>
          <w:b/>
        </w:rPr>
        <w:t>I</w:t>
      </w:r>
      <w:r w:rsidRPr="00290CD2">
        <w:rPr>
          <w:rFonts w:ascii="Times New Roman" w:hAnsi="Times New Roman"/>
          <w:b/>
        </w:rPr>
        <w:t>:  Compensation</w:t>
      </w:r>
    </w:p>
    <w:p w14:paraId="50F2C154" w14:textId="77777777" w:rsidR="00413829" w:rsidRPr="00290CD2" w:rsidRDefault="00413829" w:rsidP="0031501A">
      <w:pPr>
        <w:jc w:val="both"/>
        <w:rPr>
          <w:rFonts w:ascii="Times New Roman" w:hAnsi="Times New Roman"/>
        </w:rPr>
      </w:pPr>
    </w:p>
    <w:p w14:paraId="0BEFA1AA" w14:textId="3D5603C1" w:rsidR="00BF7F6F" w:rsidRPr="00290CD2" w:rsidRDefault="00413829" w:rsidP="0031501A">
      <w:pPr>
        <w:jc w:val="both"/>
        <w:rPr>
          <w:rFonts w:ascii="Times New Roman" w:hAnsi="Times New Roman"/>
          <w:i/>
        </w:rPr>
      </w:pPr>
      <w:r w:rsidRPr="00290CD2">
        <w:rPr>
          <w:rFonts w:ascii="Times New Roman" w:hAnsi="Times New Roman"/>
        </w:rPr>
        <w:t xml:space="preserve">The City Parish shall pay </w:t>
      </w:r>
      <w:r w:rsidR="00245341" w:rsidRPr="00290CD2">
        <w:rPr>
          <w:rFonts w:ascii="Times New Roman" w:hAnsi="Times New Roman"/>
        </w:rPr>
        <w:t xml:space="preserve">Service Provider </w:t>
      </w:r>
      <w:r w:rsidRPr="00290CD2">
        <w:rPr>
          <w:rFonts w:ascii="Times New Roman" w:hAnsi="Times New Roman"/>
        </w:rPr>
        <w:t xml:space="preserve">the sum </w:t>
      </w:r>
      <w:r w:rsidR="00205484" w:rsidRPr="00290CD2">
        <w:rPr>
          <w:rFonts w:ascii="Times New Roman" w:hAnsi="Times New Roman"/>
        </w:rPr>
        <w:t>not to exceed</w:t>
      </w:r>
      <w:r w:rsidR="002D2DDF" w:rsidRPr="00290CD2">
        <w:rPr>
          <w:rFonts w:ascii="Times New Roman" w:hAnsi="Times New Roman"/>
        </w:rPr>
        <w:t xml:space="preserve"> </w:t>
      </w:r>
      <w:r w:rsidR="008B124C">
        <w:rPr>
          <w:rFonts w:ascii="Times New Roman" w:hAnsi="Times New Roman"/>
        </w:rPr>
        <w:t>$100,000.00.</w:t>
      </w:r>
      <w:r w:rsidR="00F750E1" w:rsidRPr="00290CD2">
        <w:rPr>
          <w:rFonts w:ascii="Times New Roman" w:hAnsi="Times New Roman"/>
        </w:rPr>
        <w:t xml:space="preserve"> </w:t>
      </w:r>
    </w:p>
    <w:p w14:paraId="0319AAB0" w14:textId="77777777" w:rsidR="00BF7F6F" w:rsidRDefault="00BF7F6F" w:rsidP="0031501A">
      <w:pPr>
        <w:jc w:val="both"/>
        <w:rPr>
          <w:rFonts w:ascii="Times New Roman" w:hAnsi="Times New Roman"/>
        </w:rPr>
      </w:pPr>
    </w:p>
    <w:tbl>
      <w:tblPr>
        <w:tblStyle w:val="TableGrid"/>
        <w:tblW w:w="0" w:type="auto"/>
        <w:tblLook w:val="04A0" w:firstRow="1" w:lastRow="0" w:firstColumn="1" w:lastColumn="0" w:noHBand="0" w:noVBand="1"/>
      </w:tblPr>
      <w:tblGrid>
        <w:gridCol w:w="4675"/>
        <w:gridCol w:w="4675"/>
      </w:tblGrid>
      <w:tr w:rsidR="00935E3A" w14:paraId="5D8FDE8B" w14:textId="77777777" w:rsidTr="00935E3A">
        <w:trPr>
          <w:trHeight w:val="389"/>
        </w:trPr>
        <w:tc>
          <w:tcPr>
            <w:tcW w:w="4675" w:type="dxa"/>
            <w:vAlign w:val="center"/>
          </w:tcPr>
          <w:p w14:paraId="1E21FD17" w14:textId="0772DA0C" w:rsidR="00935E3A" w:rsidRDefault="00935E3A" w:rsidP="00935E3A">
            <w:pPr>
              <w:rPr>
                <w:rFonts w:ascii="Times New Roman" w:hAnsi="Times New Roman"/>
              </w:rPr>
            </w:pPr>
            <w:r w:rsidRPr="00F65852">
              <w:rPr>
                <w:rFonts w:ascii="Times New Roman" w:hAnsi="Times New Roman"/>
              </w:rPr>
              <w:t>Upon execution of this agreement (advance)</w:t>
            </w:r>
          </w:p>
        </w:tc>
        <w:tc>
          <w:tcPr>
            <w:tcW w:w="4675" w:type="dxa"/>
            <w:vAlign w:val="center"/>
          </w:tcPr>
          <w:p w14:paraId="18F72D41" w14:textId="3B841A58" w:rsidR="00935E3A" w:rsidRDefault="00FA26FC" w:rsidP="00FA26FC">
            <w:pPr>
              <w:jc w:val="right"/>
              <w:rPr>
                <w:rFonts w:ascii="Times New Roman" w:hAnsi="Times New Roman"/>
              </w:rPr>
            </w:pPr>
            <w:r>
              <w:rPr>
                <w:rFonts w:ascii="Times New Roman" w:hAnsi="Times New Roman"/>
              </w:rPr>
              <w:t>$15,000.00</w:t>
            </w:r>
          </w:p>
        </w:tc>
      </w:tr>
      <w:tr w:rsidR="001255BD" w14:paraId="2934AD8E" w14:textId="77777777" w:rsidTr="00935E3A">
        <w:trPr>
          <w:trHeight w:val="389"/>
        </w:trPr>
        <w:tc>
          <w:tcPr>
            <w:tcW w:w="4675" w:type="dxa"/>
            <w:vAlign w:val="center"/>
          </w:tcPr>
          <w:p w14:paraId="735962B8" w14:textId="216B5AD7" w:rsidR="001255BD" w:rsidRDefault="00BC3775" w:rsidP="001255BD">
            <w:pPr>
              <w:rPr>
                <w:rFonts w:ascii="Times New Roman" w:hAnsi="Times New Roman"/>
              </w:rPr>
            </w:pPr>
            <w:r>
              <w:rPr>
                <w:rFonts w:ascii="Times New Roman" w:hAnsi="Times New Roman"/>
              </w:rPr>
              <w:t>September 30</w:t>
            </w:r>
            <w:r w:rsidR="001255BD">
              <w:rPr>
                <w:rFonts w:ascii="Times New Roman" w:hAnsi="Times New Roman"/>
              </w:rPr>
              <w:t>, 2023</w:t>
            </w:r>
          </w:p>
        </w:tc>
        <w:tc>
          <w:tcPr>
            <w:tcW w:w="4675" w:type="dxa"/>
            <w:vAlign w:val="center"/>
          </w:tcPr>
          <w:p w14:paraId="472D2015" w14:textId="0B631293" w:rsidR="001255BD" w:rsidRDefault="00171A56" w:rsidP="001255BD">
            <w:pPr>
              <w:jc w:val="right"/>
              <w:rPr>
                <w:rFonts w:ascii="Times New Roman" w:hAnsi="Times New Roman"/>
              </w:rPr>
            </w:pPr>
            <w:r>
              <w:rPr>
                <w:rFonts w:ascii="Times New Roman" w:hAnsi="Times New Roman"/>
              </w:rPr>
              <w:t>$7,080.00</w:t>
            </w:r>
          </w:p>
        </w:tc>
      </w:tr>
      <w:tr w:rsidR="001255BD" w14:paraId="3CBCFF11" w14:textId="77777777" w:rsidTr="00935E3A">
        <w:trPr>
          <w:trHeight w:val="389"/>
        </w:trPr>
        <w:tc>
          <w:tcPr>
            <w:tcW w:w="4675" w:type="dxa"/>
            <w:vAlign w:val="center"/>
          </w:tcPr>
          <w:p w14:paraId="64F2F7F3" w14:textId="3D01E174" w:rsidR="001255BD" w:rsidRDefault="00BC3775" w:rsidP="001255BD">
            <w:pPr>
              <w:rPr>
                <w:rFonts w:ascii="Times New Roman" w:hAnsi="Times New Roman"/>
              </w:rPr>
            </w:pPr>
            <w:r>
              <w:rPr>
                <w:rFonts w:ascii="Times New Roman" w:hAnsi="Times New Roman"/>
              </w:rPr>
              <w:t>October</w:t>
            </w:r>
            <w:r w:rsidR="001255BD">
              <w:rPr>
                <w:rFonts w:ascii="Times New Roman" w:hAnsi="Times New Roman"/>
              </w:rPr>
              <w:t xml:space="preserve"> 30, 202</w:t>
            </w:r>
            <w:r>
              <w:rPr>
                <w:rFonts w:ascii="Times New Roman" w:hAnsi="Times New Roman"/>
              </w:rPr>
              <w:t>3</w:t>
            </w:r>
          </w:p>
        </w:tc>
        <w:tc>
          <w:tcPr>
            <w:tcW w:w="4675" w:type="dxa"/>
            <w:vAlign w:val="center"/>
          </w:tcPr>
          <w:p w14:paraId="581F1D89" w14:textId="0F346294" w:rsidR="001255BD" w:rsidRDefault="00171A56" w:rsidP="001255BD">
            <w:pPr>
              <w:jc w:val="right"/>
              <w:rPr>
                <w:rFonts w:ascii="Times New Roman" w:hAnsi="Times New Roman"/>
              </w:rPr>
            </w:pPr>
            <w:r>
              <w:rPr>
                <w:rFonts w:ascii="Times New Roman" w:hAnsi="Times New Roman"/>
              </w:rPr>
              <w:t>$7,080.00</w:t>
            </w:r>
          </w:p>
        </w:tc>
      </w:tr>
      <w:tr w:rsidR="00BC3775" w14:paraId="2A4851E3" w14:textId="77777777" w:rsidTr="00935E3A">
        <w:trPr>
          <w:trHeight w:val="389"/>
        </w:trPr>
        <w:tc>
          <w:tcPr>
            <w:tcW w:w="4675" w:type="dxa"/>
            <w:vAlign w:val="center"/>
          </w:tcPr>
          <w:p w14:paraId="6C2517D8" w14:textId="303C4946" w:rsidR="00BC3775" w:rsidRDefault="00BC3775" w:rsidP="001255BD">
            <w:pPr>
              <w:rPr>
                <w:rFonts w:ascii="Times New Roman" w:hAnsi="Times New Roman"/>
              </w:rPr>
            </w:pPr>
            <w:r>
              <w:rPr>
                <w:rFonts w:ascii="Times New Roman" w:hAnsi="Times New Roman"/>
              </w:rPr>
              <w:t>November 30, 2023</w:t>
            </w:r>
          </w:p>
        </w:tc>
        <w:tc>
          <w:tcPr>
            <w:tcW w:w="4675" w:type="dxa"/>
            <w:vAlign w:val="center"/>
          </w:tcPr>
          <w:p w14:paraId="6610B6F9" w14:textId="4004EF9A" w:rsidR="00BC3775" w:rsidRDefault="00171A56" w:rsidP="001255BD">
            <w:pPr>
              <w:jc w:val="right"/>
              <w:rPr>
                <w:rFonts w:ascii="Times New Roman" w:hAnsi="Times New Roman"/>
              </w:rPr>
            </w:pPr>
            <w:r>
              <w:rPr>
                <w:rFonts w:ascii="Times New Roman" w:hAnsi="Times New Roman"/>
              </w:rPr>
              <w:t>$7,080.00</w:t>
            </w:r>
          </w:p>
        </w:tc>
      </w:tr>
      <w:tr w:rsidR="00BC3775" w14:paraId="41DEA550" w14:textId="77777777" w:rsidTr="00935E3A">
        <w:trPr>
          <w:trHeight w:val="389"/>
        </w:trPr>
        <w:tc>
          <w:tcPr>
            <w:tcW w:w="4675" w:type="dxa"/>
            <w:vAlign w:val="center"/>
          </w:tcPr>
          <w:p w14:paraId="7F826E82" w14:textId="395BE097" w:rsidR="00BC3775" w:rsidRDefault="00BC3775" w:rsidP="001255BD">
            <w:pPr>
              <w:rPr>
                <w:rFonts w:ascii="Times New Roman" w:hAnsi="Times New Roman"/>
              </w:rPr>
            </w:pPr>
            <w:r>
              <w:rPr>
                <w:rFonts w:ascii="Times New Roman" w:hAnsi="Times New Roman"/>
              </w:rPr>
              <w:t>December 30, 2023</w:t>
            </w:r>
          </w:p>
        </w:tc>
        <w:tc>
          <w:tcPr>
            <w:tcW w:w="4675" w:type="dxa"/>
            <w:vAlign w:val="center"/>
          </w:tcPr>
          <w:p w14:paraId="49D66B49" w14:textId="15D1DDF9" w:rsidR="00BC3775" w:rsidRDefault="00171A56" w:rsidP="001255BD">
            <w:pPr>
              <w:jc w:val="right"/>
              <w:rPr>
                <w:rFonts w:ascii="Times New Roman" w:hAnsi="Times New Roman"/>
              </w:rPr>
            </w:pPr>
            <w:r>
              <w:rPr>
                <w:rFonts w:ascii="Times New Roman" w:hAnsi="Times New Roman"/>
              </w:rPr>
              <w:t>$7,080.00</w:t>
            </w:r>
          </w:p>
        </w:tc>
      </w:tr>
      <w:tr w:rsidR="00BC3775" w14:paraId="229F7F62" w14:textId="77777777" w:rsidTr="00935E3A">
        <w:trPr>
          <w:trHeight w:val="389"/>
        </w:trPr>
        <w:tc>
          <w:tcPr>
            <w:tcW w:w="4675" w:type="dxa"/>
            <w:vAlign w:val="center"/>
          </w:tcPr>
          <w:p w14:paraId="37307E4A" w14:textId="3EA176F6" w:rsidR="00BC3775" w:rsidRDefault="00BC3775" w:rsidP="001255BD">
            <w:pPr>
              <w:rPr>
                <w:rFonts w:ascii="Times New Roman" w:hAnsi="Times New Roman"/>
              </w:rPr>
            </w:pPr>
            <w:r>
              <w:rPr>
                <w:rFonts w:ascii="Times New Roman" w:hAnsi="Times New Roman"/>
              </w:rPr>
              <w:t>January 30, 2024</w:t>
            </w:r>
          </w:p>
        </w:tc>
        <w:tc>
          <w:tcPr>
            <w:tcW w:w="4675" w:type="dxa"/>
            <w:vAlign w:val="center"/>
          </w:tcPr>
          <w:p w14:paraId="5A69A9AF" w14:textId="4090338C" w:rsidR="00BC3775" w:rsidRDefault="00171A56" w:rsidP="001255BD">
            <w:pPr>
              <w:jc w:val="right"/>
              <w:rPr>
                <w:rFonts w:ascii="Times New Roman" w:hAnsi="Times New Roman"/>
              </w:rPr>
            </w:pPr>
            <w:r>
              <w:rPr>
                <w:rFonts w:ascii="Times New Roman" w:hAnsi="Times New Roman"/>
              </w:rPr>
              <w:t>$7,080.00</w:t>
            </w:r>
          </w:p>
        </w:tc>
      </w:tr>
      <w:tr w:rsidR="00BC3775" w14:paraId="6EE8F415" w14:textId="77777777" w:rsidTr="00935E3A">
        <w:trPr>
          <w:trHeight w:val="389"/>
        </w:trPr>
        <w:tc>
          <w:tcPr>
            <w:tcW w:w="4675" w:type="dxa"/>
            <w:vAlign w:val="center"/>
          </w:tcPr>
          <w:p w14:paraId="549C77D8" w14:textId="530CB593" w:rsidR="00BC3775" w:rsidRDefault="00BC3775" w:rsidP="001255BD">
            <w:pPr>
              <w:rPr>
                <w:rFonts w:ascii="Times New Roman" w:hAnsi="Times New Roman"/>
              </w:rPr>
            </w:pPr>
            <w:r>
              <w:rPr>
                <w:rFonts w:ascii="Times New Roman" w:hAnsi="Times New Roman"/>
              </w:rPr>
              <w:t>February 2</w:t>
            </w:r>
            <w:r w:rsidR="00171A56">
              <w:rPr>
                <w:rFonts w:ascii="Times New Roman" w:hAnsi="Times New Roman"/>
              </w:rPr>
              <w:t>8</w:t>
            </w:r>
            <w:r>
              <w:rPr>
                <w:rFonts w:ascii="Times New Roman" w:hAnsi="Times New Roman"/>
              </w:rPr>
              <w:t>, 2024</w:t>
            </w:r>
          </w:p>
        </w:tc>
        <w:tc>
          <w:tcPr>
            <w:tcW w:w="4675" w:type="dxa"/>
            <w:vAlign w:val="center"/>
          </w:tcPr>
          <w:p w14:paraId="11AE831F" w14:textId="741A0956" w:rsidR="00BC3775" w:rsidRDefault="00171A56" w:rsidP="001255BD">
            <w:pPr>
              <w:jc w:val="right"/>
              <w:rPr>
                <w:rFonts w:ascii="Times New Roman" w:hAnsi="Times New Roman"/>
              </w:rPr>
            </w:pPr>
            <w:r>
              <w:rPr>
                <w:rFonts w:ascii="Times New Roman" w:hAnsi="Times New Roman"/>
              </w:rPr>
              <w:t>$7,080.00</w:t>
            </w:r>
          </w:p>
        </w:tc>
      </w:tr>
      <w:tr w:rsidR="00BC3775" w14:paraId="350814D4" w14:textId="77777777" w:rsidTr="00935E3A">
        <w:trPr>
          <w:trHeight w:val="389"/>
        </w:trPr>
        <w:tc>
          <w:tcPr>
            <w:tcW w:w="4675" w:type="dxa"/>
            <w:vAlign w:val="center"/>
          </w:tcPr>
          <w:p w14:paraId="1A14972E" w14:textId="4BF3C9F8" w:rsidR="00BC3775" w:rsidRDefault="00BC3775" w:rsidP="001255BD">
            <w:pPr>
              <w:rPr>
                <w:rFonts w:ascii="Times New Roman" w:hAnsi="Times New Roman"/>
              </w:rPr>
            </w:pPr>
            <w:r>
              <w:rPr>
                <w:rFonts w:ascii="Times New Roman" w:hAnsi="Times New Roman"/>
              </w:rPr>
              <w:t>March 30, 2024</w:t>
            </w:r>
          </w:p>
        </w:tc>
        <w:tc>
          <w:tcPr>
            <w:tcW w:w="4675" w:type="dxa"/>
            <w:vAlign w:val="center"/>
          </w:tcPr>
          <w:p w14:paraId="22F8920F" w14:textId="1E1F0F82" w:rsidR="00BC3775" w:rsidRDefault="00171A56" w:rsidP="001255BD">
            <w:pPr>
              <w:jc w:val="right"/>
              <w:rPr>
                <w:rFonts w:ascii="Times New Roman" w:hAnsi="Times New Roman"/>
              </w:rPr>
            </w:pPr>
            <w:r>
              <w:rPr>
                <w:rFonts w:ascii="Times New Roman" w:hAnsi="Times New Roman"/>
              </w:rPr>
              <w:t>$7,080.00</w:t>
            </w:r>
          </w:p>
        </w:tc>
      </w:tr>
      <w:tr w:rsidR="001255BD" w14:paraId="501D3800" w14:textId="77777777" w:rsidTr="00935E3A">
        <w:trPr>
          <w:trHeight w:val="389"/>
        </w:trPr>
        <w:tc>
          <w:tcPr>
            <w:tcW w:w="4675" w:type="dxa"/>
            <w:vAlign w:val="center"/>
          </w:tcPr>
          <w:p w14:paraId="3991F10A" w14:textId="067D0240" w:rsidR="001255BD" w:rsidRDefault="00BC3775" w:rsidP="001255BD">
            <w:pPr>
              <w:rPr>
                <w:rFonts w:ascii="Times New Roman" w:hAnsi="Times New Roman"/>
              </w:rPr>
            </w:pPr>
            <w:r>
              <w:rPr>
                <w:rFonts w:ascii="Times New Roman" w:hAnsi="Times New Roman"/>
              </w:rPr>
              <w:t xml:space="preserve">April </w:t>
            </w:r>
            <w:r w:rsidR="001255BD">
              <w:rPr>
                <w:rFonts w:ascii="Times New Roman" w:hAnsi="Times New Roman"/>
              </w:rPr>
              <w:t>30, 202</w:t>
            </w:r>
            <w:r>
              <w:rPr>
                <w:rFonts w:ascii="Times New Roman" w:hAnsi="Times New Roman"/>
              </w:rPr>
              <w:t>4</w:t>
            </w:r>
          </w:p>
        </w:tc>
        <w:tc>
          <w:tcPr>
            <w:tcW w:w="4675" w:type="dxa"/>
            <w:vAlign w:val="center"/>
          </w:tcPr>
          <w:p w14:paraId="2ED8D983" w14:textId="017D3D20" w:rsidR="001255BD" w:rsidRDefault="00171A56" w:rsidP="001255BD">
            <w:pPr>
              <w:jc w:val="right"/>
              <w:rPr>
                <w:rFonts w:ascii="Times New Roman" w:hAnsi="Times New Roman"/>
              </w:rPr>
            </w:pPr>
            <w:r>
              <w:rPr>
                <w:rFonts w:ascii="Times New Roman" w:hAnsi="Times New Roman"/>
              </w:rPr>
              <w:t>$7,080.00</w:t>
            </w:r>
          </w:p>
        </w:tc>
      </w:tr>
      <w:tr w:rsidR="001255BD" w14:paraId="0D119BA6" w14:textId="77777777" w:rsidTr="00935E3A">
        <w:trPr>
          <w:trHeight w:val="389"/>
        </w:trPr>
        <w:tc>
          <w:tcPr>
            <w:tcW w:w="4675" w:type="dxa"/>
            <w:vAlign w:val="center"/>
          </w:tcPr>
          <w:p w14:paraId="0BFA47CC" w14:textId="38AD592A" w:rsidR="001255BD" w:rsidRDefault="00BC3775" w:rsidP="001255BD">
            <w:pPr>
              <w:rPr>
                <w:rFonts w:ascii="Times New Roman" w:hAnsi="Times New Roman"/>
              </w:rPr>
            </w:pPr>
            <w:r>
              <w:rPr>
                <w:rFonts w:ascii="Times New Roman" w:hAnsi="Times New Roman"/>
              </w:rPr>
              <w:t>May</w:t>
            </w:r>
            <w:r w:rsidR="001255BD">
              <w:rPr>
                <w:rFonts w:ascii="Times New Roman" w:hAnsi="Times New Roman"/>
              </w:rPr>
              <w:t xml:space="preserve"> 30, 202</w:t>
            </w:r>
            <w:r>
              <w:rPr>
                <w:rFonts w:ascii="Times New Roman" w:hAnsi="Times New Roman"/>
              </w:rPr>
              <w:t>4</w:t>
            </w:r>
          </w:p>
        </w:tc>
        <w:tc>
          <w:tcPr>
            <w:tcW w:w="4675" w:type="dxa"/>
            <w:vAlign w:val="center"/>
          </w:tcPr>
          <w:p w14:paraId="1BA110E3" w14:textId="255E0915" w:rsidR="001255BD" w:rsidRDefault="00171A56" w:rsidP="001255BD">
            <w:pPr>
              <w:jc w:val="right"/>
              <w:rPr>
                <w:rFonts w:ascii="Times New Roman" w:hAnsi="Times New Roman"/>
              </w:rPr>
            </w:pPr>
            <w:r>
              <w:rPr>
                <w:rFonts w:ascii="Times New Roman" w:hAnsi="Times New Roman"/>
              </w:rPr>
              <w:t>$7,080.00</w:t>
            </w:r>
          </w:p>
        </w:tc>
      </w:tr>
      <w:tr w:rsidR="00BC3775" w14:paraId="2B8A3207" w14:textId="77777777" w:rsidTr="00935E3A">
        <w:trPr>
          <w:trHeight w:val="389"/>
        </w:trPr>
        <w:tc>
          <w:tcPr>
            <w:tcW w:w="4675" w:type="dxa"/>
            <w:vAlign w:val="center"/>
          </w:tcPr>
          <w:p w14:paraId="37F4DC2C" w14:textId="391EC453" w:rsidR="00BC3775" w:rsidRDefault="00BC3775" w:rsidP="001255BD">
            <w:pPr>
              <w:rPr>
                <w:rFonts w:ascii="Times New Roman" w:hAnsi="Times New Roman"/>
              </w:rPr>
            </w:pPr>
            <w:r>
              <w:rPr>
                <w:rFonts w:ascii="Times New Roman" w:hAnsi="Times New Roman"/>
              </w:rPr>
              <w:t>June 30, 2024</w:t>
            </w:r>
          </w:p>
        </w:tc>
        <w:tc>
          <w:tcPr>
            <w:tcW w:w="4675" w:type="dxa"/>
            <w:vAlign w:val="center"/>
          </w:tcPr>
          <w:p w14:paraId="47AF4F83" w14:textId="57FAAC3A" w:rsidR="00BC3775" w:rsidRDefault="00171A56" w:rsidP="001255BD">
            <w:pPr>
              <w:jc w:val="right"/>
              <w:rPr>
                <w:rFonts w:ascii="Times New Roman" w:hAnsi="Times New Roman"/>
              </w:rPr>
            </w:pPr>
            <w:r>
              <w:rPr>
                <w:rFonts w:ascii="Times New Roman" w:hAnsi="Times New Roman"/>
              </w:rPr>
              <w:t>$7,080.00</w:t>
            </w:r>
          </w:p>
        </w:tc>
      </w:tr>
      <w:tr w:rsidR="00BC3775" w14:paraId="5407D3B0" w14:textId="77777777" w:rsidTr="00935E3A">
        <w:trPr>
          <w:trHeight w:val="389"/>
        </w:trPr>
        <w:tc>
          <w:tcPr>
            <w:tcW w:w="4675" w:type="dxa"/>
            <w:vAlign w:val="center"/>
          </w:tcPr>
          <w:p w14:paraId="7887516F" w14:textId="58F3B736" w:rsidR="00BC3775" w:rsidRDefault="00BC3775" w:rsidP="001255BD">
            <w:pPr>
              <w:rPr>
                <w:rFonts w:ascii="Times New Roman" w:hAnsi="Times New Roman"/>
              </w:rPr>
            </w:pPr>
            <w:r>
              <w:rPr>
                <w:rFonts w:ascii="Times New Roman" w:hAnsi="Times New Roman"/>
              </w:rPr>
              <w:t>July 30, 2024</w:t>
            </w:r>
          </w:p>
        </w:tc>
        <w:tc>
          <w:tcPr>
            <w:tcW w:w="4675" w:type="dxa"/>
            <w:vAlign w:val="center"/>
          </w:tcPr>
          <w:p w14:paraId="7A4C167E" w14:textId="1F7DF7F0" w:rsidR="00BC3775" w:rsidRDefault="00171A56" w:rsidP="001255BD">
            <w:pPr>
              <w:jc w:val="right"/>
              <w:rPr>
                <w:rFonts w:ascii="Times New Roman" w:hAnsi="Times New Roman"/>
              </w:rPr>
            </w:pPr>
            <w:r>
              <w:rPr>
                <w:rFonts w:ascii="Times New Roman" w:hAnsi="Times New Roman"/>
              </w:rPr>
              <w:t>$7,080.00</w:t>
            </w:r>
          </w:p>
        </w:tc>
      </w:tr>
      <w:tr w:rsidR="00BC3775" w14:paraId="14C2060E" w14:textId="77777777" w:rsidTr="00935E3A">
        <w:trPr>
          <w:trHeight w:val="389"/>
        </w:trPr>
        <w:tc>
          <w:tcPr>
            <w:tcW w:w="4675" w:type="dxa"/>
            <w:vAlign w:val="center"/>
          </w:tcPr>
          <w:p w14:paraId="79860411" w14:textId="3AD093DC" w:rsidR="00BC3775" w:rsidRDefault="00BC3775" w:rsidP="001255BD">
            <w:pPr>
              <w:rPr>
                <w:rFonts w:ascii="Times New Roman" w:hAnsi="Times New Roman"/>
              </w:rPr>
            </w:pPr>
            <w:r>
              <w:rPr>
                <w:rFonts w:ascii="Times New Roman" w:hAnsi="Times New Roman"/>
              </w:rPr>
              <w:t>August 30, 2024</w:t>
            </w:r>
          </w:p>
        </w:tc>
        <w:tc>
          <w:tcPr>
            <w:tcW w:w="4675" w:type="dxa"/>
            <w:vAlign w:val="center"/>
          </w:tcPr>
          <w:p w14:paraId="2556FA03" w14:textId="4618A8E0" w:rsidR="00BC3775" w:rsidRDefault="00171A56" w:rsidP="001255BD">
            <w:pPr>
              <w:jc w:val="right"/>
              <w:rPr>
                <w:rFonts w:ascii="Times New Roman" w:hAnsi="Times New Roman"/>
              </w:rPr>
            </w:pPr>
            <w:r>
              <w:rPr>
                <w:rFonts w:ascii="Times New Roman" w:hAnsi="Times New Roman"/>
              </w:rPr>
              <w:t>$7,120.00</w:t>
            </w:r>
          </w:p>
        </w:tc>
      </w:tr>
      <w:tr w:rsidR="001255BD" w14:paraId="0CB5214B" w14:textId="77777777" w:rsidTr="00935E3A">
        <w:trPr>
          <w:trHeight w:val="389"/>
        </w:trPr>
        <w:tc>
          <w:tcPr>
            <w:tcW w:w="4675" w:type="dxa"/>
            <w:vAlign w:val="center"/>
          </w:tcPr>
          <w:p w14:paraId="073AAA28" w14:textId="126A896E" w:rsidR="001255BD" w:rsidRDefault="001255BD" w:rsidP="001255BD">
            <w:pPr>
              <w:ind w:left="720"/>
              <w:rPr>
                <w:rFonts w:ascii="Times New Roman" w:hAnsi="Times New Roman"/>
              </w:rPr>
            </w:pPr>
            <w:r>
              <w:rPr>
                <w:rFonts w:ascii="Times New Roman" w:hAnsi="Times New Roman"/>
              </w:rPr>
              <w:t>TOTAL COMPENSATION</w:t>
            </w:r>
          </w:p>
        </w:tc>
        <w:tc>
          <w:tcPr>
            <w:tcW w:w="4675" w:type="dxa"/>
            <w:vAlign w:val="center"/>
          </w:tcPr>
          <w:p w14:paraId="709E8730" w14:textId="67853B11" w:rsidR="001255BD" w:rsidRDefault="001255BD" w:rsidP="001255BD">
            <w:pPr>
              <w:jc w:val="center"/>
              <w:rPr>
                <w:rFonts w:ascii="Times New Roman" w:hAnsi="Times New Roman"/>
              </w:rPr>
            </w:pPr>
            <w:r>
              <w:rPr>
                <w:rFonts w:ascii="Times New Roman" w:hAnsi="Times New Roman"/>
              </w:rPr>
              <w:t>$100,000.00</w:t>
            </w:r>
          </w:p>
        </w:tc>
      </w:tr>
    </w:tbl>
    <w:p w14:paraId="409DBF81" w14:textId="77777777" w:rsidR="00935E3A" w:rsidRDefault="00935E3A" w:rsidP="0031501A">
      <w:pPr>
        <w:jc w:val="both"/>
        <w:rPr>
          <w:rFonts w:ascii="Times New Roman" w:hAnsi="Times New Roman"/>
        </w:rPr>
      </w:pPr>
    </w:p>
    <w:p w14:paraId="4325D510" w14:textId="77777777" w:rsidR="00935E3A" w:rsidRPr="00290CD2" w:rsidRDefault="00935E3A" w:rsidP="0031501A">
      <w:pPr>
        <w:jc w:val="both"/>
        <w:rPr>
          <w:rFonts w:ascii="Times New Roman" w:hAnsi="Times New Roman"/>
        </w:rPr>
      </w:pPr>
    </w:p>
    <w:p w14:paraId="0AB5D0B2" w14:textId="77777777" w:rsidR="00413829" w:rsidRPr="00290CD2" w:rsidRDefault="00413829" w:rsidP="0031501A">
      <w:pPr>
        <w:jc w:val="both"/>
        <w:rPr>
          <w:rFonts w:ascii="Times New Roman" w:hAnsi="Times New Roman"/>
        </w:rPr>
      </w:pPr>
      <w:r w:rsidRPr="00290CD2">
        <w:rPr>
          <w:rFonts w:ascii="Times New Roman" w:hAnsi="Times New Roman"/>
        </w:rPr>
        <w:t>This compensation shall be payable within</w:t>
      </w:r>
      <w:r w:rsidR="007B11C2" w:rsidRPr="00290CD2">
        <w:rPr>
          <w:rFonts w:ascii="Times New Roman" w:hAnsi="Times New Roman"/>
        </w:rPr>
        <w:t xml:space="preserve"> thirty (30)</w:t>
      </w:r>
      <w:r w:rsidRPr="00290CD2">
        <w:rPr>
          <w:rFonts w:ascii="Times New Roman" w:hAnsi="Times New Roman"/>
        </w:rPr>
        <w:t xml:space="preserve"> days after </w:t>
      </w:r>
      <w:r w:rsidR="00495E1E" w:rsidRPr="00290CD2">
        <w:rPr>
          <w:rFonts w:ascii="Times New Roman" w:hAnsi="Times New Roman"/>
        </w:rPr>
        <w:t xml:space="preserve">submission and approval of the invoice for costs incurred and certifying compliance with grant requirements.  </w:t>
      </w:r>
    </w:p>
    <w:p w14:paraId="7C13FD54" w14:textId="77777777" w:rsidR="00495E1E" w:rsidRPr="00290CD2" w:rsidRDefault="00495E1E" w:rsidP="0031501A">
      <w:pPr>
        <w:jc w:val="both"/>
        <w:rPr>
          <w:rFonts w:ascii="Times New Roman" w:hAnsi="Times New Roman"/>
        </w:rPr>
      </w:pPr>
    </w:p>
    <w:p w14:paraId="25EA66FC" w14:textId="77777777" w:rsidR="00495E1E" w:rsidRPr="00290CD2" w:rsidRDefault="00495E1E" w:rsidP="00495E1E">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290CD2">
        <w:rPr>
          <w:rFonts w:ascii="Times New Roman" w:hAnsi="Times New Roman"/>
        </w:rPr>
        <w:t>Each invoice must include appropriate supporting documentation, as applicable, including:</w:t>
      </w:r>
    </w:p>
    <w:p w14:paraId="49B35F67" w14:textId="77777777" w:rsidR="006377D6" w:rsidRDefault="006377D6" w:rsidP="006377D6">
      <w:pPr>
        <w:pStyle w:val="ListParagraph"/>
        <w:numPr>
          <w:ilvl w:val="0"/>
          <w:numId w:val="25"/>
        </w:numPr>
        <w:rPr>
          <w:rFonts w:ascii="Times New Roman" w:hAnsi="Times New Roman"/>
        </w:rPr>
      </w:pPr>
      <w:bookmarkStart w:id="0" w:name="_Hlk140140671"/>
      <w:r w:rsidRPr="009C216E">
        <w:rPr>
          <w:rFonts w:ascii="Times New Roman" w:hAnsi="Times New Roman"/>
        </w:rPr>
        <w:t>All payments made prior to the delivery of services under this contract, including those paid upon execution of this agreement, shall be substantiated by itemized start-up costs.</w:t>
      </w:r>
    </w:p>
    <w:p w14:paraId="015FD780" w14:textId="32A2BED7" w:rsidR="006377D6" w:rsidRDefault="006377D6" w:rsidP="006377D6">
      <w:pPr>
        <w:pStyle w:val="ListParagraph"/>
        <w:numPr>
          <w:ilvl w:val="0"/>
          <w:numId w:val="25"/>
        </w:numPr>
      </w:pPr>
      <w:r>
        <w:rPr>
          <w:rFonts w:ascii="Times New Roman" w:hAnsi="Times New Roman"/>
        </w:rPr>
        <w:t>Performance</w:t>
      </w:r>
      <w:r w:rsidRPr="009C216E">
        <w:rPr>
          <w:rFonts w:ascii="Times New Roman" w:hAnsi="Times New Roman"/>
        </w:rPr>
        <w:t xml:space="preserve"> Reports, </w:t>
      </w:r>
      <w:r w:rsidR="002848E0">
        <w:rPr>
          <w:rFonts w:ascii="Times New Roman" w:hAnsi="Times New Roman"/>
        </w:rPr>
        <w:t>if required,</w:t>
      </w:r>
      <w:r w:rsidRPr="009C216E">
        <w:rPr>
          <w:rFonts w:ascii="Times New Roman" w:hAnsi="Times New Roman"/>
        </w:rPr>
        <w:t xml:space="preserve"> with summary of tasks based on deliverables(s); and/or</w:t>
      </w:r>
    </w:p>
    <w:p w14:paraId="54DAFE40" w14:textId="77777777" w:rsidR="006377D6" w:rsidRPr="00923A6E" w:rsidRDefault="006377D6" w:rsidP="006377D6">
      <w:pPr>
        <w:pStyle w:val="ListParagraph"/>
        <w:numPr>
          <w:ilvl w:val="0"/>
          <w:numId w:val="25"/>
        </w:num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F65852">
        <w:rPr>
          <w:rFonts w:ascii="Times New Roman" w:hAnsi="Times New Roman"/>
        </w:rPr>
        <w:t>Receipts, timesheets and/or consultant hours and summaries of tasks as appropriate</w:t>
      </w:r>
    </w:p>
    <w:bookmarkEnd w:id="0"/>
    <w:p w14:paraId="270F935B" w14:textId="77777777" w:rsidR="00495E1E" w:rsidRPr="00290CD2" w:rsidRDefault="00495E1E" w:rsidP="0031501A">
      <w:pPr>
        <w:jc w:val="both"/>
        <w:rPr>
          <w:rFonts w:ascii="Times New Roman" w:hAnsi="Times New Roman"/>
        </w:rPr>
      </w:pPr>
    </w:p>
    <w:p w14:paraId="1B94D178" w14:textId="77777777" w:rsidR="00495E1E" w:rsidRPr="00290CD2" w:rsidRDefault="00495E1E" w:rsidP="00495E1E">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290CD2">
        <w:rPr>
          <w:rFonts w:ascii="Times New Roman" w:hAnsi="Times New Roman"/>
        </w:rPr>
        <w:t>Failure of the Service Provider to comply with the grant requirements is cause for the City-Parish to withhold payment until service provider certifies compliance.</w:t>
      </w:r>
    </w:p>
    <w:p w14:paraId="3734A00B" w14:textId="77777777" w:rsidR="00495E1E" w:rsidRPr="00290CD2" w:rsidRDefault="00495E1E" w:rsidP="0031501A">
      <w:pPr>
        <w:jc w:val="both"/>
        <w:rPr>
          <w:rFonts w:ascii="Times New Roman" w:hAnsi="Times New Roman"/>
        </w:rPr>
      </w:pPr>
    </w:p>
    <w:p w14:paraId="78EC895A" w14:textId="77777777" w:rsidR="00413829" w:rsidRPr="00290CD2" w:rsidRDefault="00413829" w:rsidP="0031501A">
      <w:pPr>
        <w:jc w:val="both"/>
        <w:rPr>
          <w:rFonts w:ascii="Times New Roman" w:hAnsi="Times New Roman"/>
        </w:rPr>
      </w:pPr>
    </w:p>
    <w:p w14:paraId="255E4D37" w14:textId="77777777" w:rsidR="00413829" w:rsidRPr="00290CD2" w:rsidRDefault="00413829" w:rsidP="0031501A">
      <w:pPr>
        <w:jc w:val="center"/>
        <w:outlineLvl w:val="0"/>
        <w:rPr>
          <w:rFonts w:ascii="Times New Roman" w:hAnsi="Times New Roman"/>
          <w:b/>
        </w:rPr>
      </w:pPr>
      <w:r w:rsidRPr="00290CD2">
        <w:rPr>
          <w:rFonts w:ascii="Times New Roman" w:hAnsi="Times New Roman"/>
          <w:b/>
        </w:rPr>
        <w:t xml:space="preserve">Article </w:t>
      </w:r>
      <w:r w:rsidR="00B93529" w:rsidRPr="00290CD2">
        <w:rPr>
          <w:rFonts w:ascii="Times New Roman" w:hAnsi="Times New Roman"/>
          <w:b/>
        </w:rPr>
        <w:t>IX</w:t>
      </w:r>
      <w:r w:rsidRPr="00290CD2">
        <w:rPr>
          <w:rFonts w:ascii="Times New Roman" w:hAnsi="Times New Roman"/>
          <w:b/>
        </w:rPr>
        <w:t>:  Inspection of Books and Records</w:t>
      </w:r>
    </w:p>
    <w:p w14:paraId="2DC4F2DA" w14:textId="77777777" w:rsidR="00413829" w:rsidRPr="00290CD2" w:rsidRDefault="00413829" w:rsidP="0031501A">
      <w:pPr>
        <w:jc w:val="both"/>
        <w:rPr>
          <w:rFonts w:ascii="Times New Roman" w:hAnsi="Times New Roman"/>
        </w:rPr>
      </w:pPr>
    </w:p>
    <w:p w14:paraId="77A54DB0" w14:textId="5D61F945" w:rsidR="00BB0047" w:rsidRPr="00290CD2" w:rsidRDefault="00BB0047" w:rsidP="00BB0047">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290CD2">
        <w:rPr>
          <w:rFonts w:ascii="Times New Roman" w:hAnsi="Times New Roman"/>
        </w:rPr>
        <w:t>The Service Provider shall permit the authorized representative of the City</w:t>
      </w:r>
      <w:r w:rsidR="00B04EA8">
        <w:rPr>
          <w:rFonts w:ascii="Times New Roman" w:hAnsi="Times New Roman"/>
        </w:rPr>
        <w:t>-</w:t>
      </w:r>
      <w:r w:rsidRPr="00290CD2">
        <w:rPr>
          <w:rFonts w:ascii="Times New Roman" w:hAnsi="Times New Roman"/>
        </w:rPr>
        <w:t xml:space="preserve">Parish, the Federal grantor agency, the Comptroller General or any of their representatives to have access to any </w:t>
      </w:r>
      <w:r w:rsidRPr="00290CD2">
        <w:rPr>
          <w:rFonts w:ascii="Times New Roman" w:hAnsi="Times New Roman"/>
        </w:rPr>
        <w:lastRenderedPageBreak/>
        <w:t xml:space="preserve">books, documents, papers and records of the Service Provider which are directly pertinent to the performance of this agreement for the purpose of audit, examination, excerpts, and transcriptions. </w:t>
      </w:r>
    </w:p>
    <w:p w14:paraId="1BA2577E" w14:textId="77777777" w:rsidR="0023717B" w:rsidRPr="00290CD2" w:rsidRDefault="0023717B" w:rsidP="0031501A">
      <w:pPr>
        <w:jc w:val="both"/>
        <w:rPr>
          <w:rFonts w:ascii="Times New Roman" w:hAnsi="Times New Roman"/>
        </w:rPr>
      </w:pPr>
    </w:p>
    <w:p w14:paraId="3E034EAC" w14:textId="77777777" w:rsidR="007F4870" w:rsidRPr="00290CD2" w:rsidRDefault="00B93529" w:rsidP="0031501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r w:rsidRPr="00290CD2">
        <w:rPr>
          <w:rFonts w:ascii="Times New Roman" w:hAnsi="Times New Roman"/>
          <w:b/>
        </w:rPr>
        <w:t xml:space="preserve">Article </w:t>
      </w:r>
      <w:r w:rsidR="00796E98" w:rsidRPr="00290CD2">
        <w:rPr>
          <w:rFonts w:ascii="Times New Roman" w:hAnsi="Times New Roman"/>
          <w:b/>
        </w:rPr>
        <w:t>X</w:t>
      </w:r>
      <w:r w:rsidR="007F4870" w:rsidRPr="00290CD2">
        <w:rPr>
          <w:rFonts w:ascii="Times New Roman" w:hAnsi="Times New Roman"/>
          <w:b/>
        </w:rPr>
        <w:t>: Record Retention</w:t>
      </w:r>
    </w:p>
    <w:p w14:paraId="1FEDE46B" w14:textId="77777777" w:rsidR="007F4870" w:rsidRPr="00290CD2" w:rsidRDefault="007F4870" w:rsidP="0031501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rPr>
      </w:pPr>
    </w:p>
    <w:p w14:paraId="04609EBD" w14:textId="77777777" w:rsidR="007F4870" w:rsidRPr="00290CD2" w:rsidRDefault="007F4870" w:rsidP="0031501A">
      <w:pP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290CD2">
        <w:rPr>
          <w:rFonts w:ascii="Times New Roman" w:hAnsi="Times New Roman"/>
        </w:rPr>
        <w:t>The Service Provider must retain all financial records, supporting documents, statistical records, and all other records pertinent to the grant award for at least 3 years after receiving notification from the City Parish that it has received notification from the awarding agency that the award has been financially and programmatically closed.</w:t>
      </w:r>
    </w:p>
    <w:p w14:paraId="09B65F2D" w14:textId="77777777" w:rsidR="007F4870" w:rsidRPr="00290CD2" w:rsidRDefault="007F4870" w:rsidP="0031501A">
      <w:pPr>
        <w:jc w:val="both"/>
        <w:outlineLvl w:val="0"/>
        <w:rPr>
          <w:rFonts w:ascii="Times New Roman" w:hAnsi="Times New Roman"/>
          <w:b/>
        </w:rPr>
      </w:pPr>
    </w:p>
    <w:p w14:paraId="346E02C3" w14:textId="77777777" w:rsidR="0023717B" w:rsidRPr="00290CD2" w:rsidRDefault="0023717B" w:rsidP="0031501A">
      <w:pPr>
        <w:jc w:val="center"/>
        <w:outlineLvl w:val="0"/>
        <w:rPr>
          <w:rFonts w:ascii="Times New Roman" w:hAnsi="Times New Roman"/>
          <w:b/>
        </w:rPr>
      </w:pPr>
      <w:r w:rsidRPr="00290CD2">
        <w:rPr>
          <w:rFonts w:ascii="Times New Roman" w:hAnsi="Times New Roman"/>
          <w:b/>
        </w:rPr>
        <w:t xml:space="preserve">Article </w:t>
      </w:r>
      <w:r w:rsidR="007F4870" w:rsidRPr="00290CD2">
        <w:rPr>
          <w:rFonts w:ascii="Times New Roman" w:hAnsi="Times New Roman"/>
          <w:b/>
        </w:rPr>
        <w:t>X</w:t>
      </w:r>
      <w:r w:rsidR="00B93529" w:rsidRPr="00290CD2">
        <w:rPr>
          <w:rFonts w:ascii="Times New Roman" w:hAnsi="Times New Roman"/>
          <w:b/>
        </w:rPr>
        <w:t>I</w:t>
      </w:r>
      <w:r w:rsidRPr="00290CD2">
        <w:rPr>
          <w:rFonts w:ascii="Times New Roman" w:hAnsi="Times New Roman"/>
          <w:b/>
        </w:rPr>
        <w:t>: Complete Agreement</w:t>
      </w:r>
    </w:p>
    <w:p w14:paraId="7B6CBC44" w14:textId="77777777" w:rsidR="0023717B" w:rsidRPr="00290CD2" w:rsidRDefault="0023717B" w:rsidP="0031501A">
      <w:pPr>
        <w:jc w:val="both"/>
        <w:rPr>
          <w:rFonts w:ascii="Times New Roman" w:hAnsi="Times New Roman"/>
        </w:rPr>
      </w:pPr>
    </w:p>
    <w:p w14:paraId="157F7D35" w14:textId="77777777" w:rsidR="0023717B" w:rsidRPr="00290CD2" w:rsidRDefault="0023717B" w:rsidP="0031501A">
      <w:pPr>
        <w:jc w:val="both"/>
        <w:rPr>
          <w:rFonts w:ascii="Times New Roman" w:hAnsi="Times New Roman"/>
        </w:rPr>
      </w:pPr>
      <w:r w:rsidRPr="00290CD2">
        <w:rPr>
          <w:rFonts w:ascii="Times New Roman" w:hAnsi="Times New Roman"/>
        </w:rPr>
        <w:t>This is the complete agreement between the parties and supersedes all prior discussions and negotiations.  Neither party shall rely on any statement or representations made by the other party not embodied in this agreement.  This agreement shall become effective upon final signature by all parties.</w:t>
      </w:r>
    </w:p>
    <w:p w14:paraId="56F32182" w14:textId="77777777" w:rsidR="0023717B" w:rsidRPr="00290CD2" w:rsidRDefault="0023717B" w:rsidP="0031501A">
      <w:pPr>
        <w:jc w:val="both"/>
        <w:rPr>
          <w:rFonts w:ascii="Times New Roman" w:hAnsi="Times New Roman"/>
        </w:rPr>
      </w:pPr>
    </w:p>
    <w:p w14:paraId="48596E77" w14:textId="77777777" w:rsidR="006F3DB6" w:rsidRDefault="006F3DB6">
      <w:pPr>
        <w:rPr>
          <w:rFonts w:ascii="Times New Roman" w:hAnsi="Times New Roman"/>
          <w:b/>
        </w:rPr>
      </w:pPr>
      <w:r>
        <w:rPr>
          <w:rFonts w:ascii="Times New Roman" w:hAnsi="Times New Roman"/>
          <w:b/>
        </w:rPr>
        <w:br w:type="page"/>
      </w:r>
    </w:p>
    <w:p w14:paraId="29EF96D6" w14:textId="77777777" w:rsidR="0023717B" w:rsidRPr="00290CD2" w:rsidRDefault="0023717B" w:rsidP="0031501A">
      <w:pPr>
        <w:jc w:val="center"/>
        <w:outlineLvl w:val="0"/>
        <w:rPr>
          <w:rFonts w:ascii="Times New Roman" w:hAnsi="Times New Roman"/>
          <w:b/>
        </w:rPr>
      </w:pPr>
      <w:r w:rsidRPr="00290CD2">
        <w:rPr>
          <w:rFonts w:ascii="Times New Roman" w:hAnsi="Times New Roman"/>
          <w:b/>
        </w:rPr>
        <w:lastRenderedPageBreak/>
        <w:t>Article</w:t>
      </w:r>
      <w:r w:rsidR="007F4870" w:rsidRPr="00290CD2">
        <w:rPr>
          <w:rFonts w:ascii="Times New Roman" w:hAnsi="Times New Roman"/>
          <w:b/>
        </w:rPr>
        <w:t xml:space="preserve"> X</w:t>
      </w:r>
      <w:r w:rsidR="00796E98" w:rsidRPr="00290CD2">
        <w:rPr>
          <w:rFonts w:ascii="Times New Roman" w:hAnsi="Times New Roman"/>
          <w:b/>
        </w:rPr>
        <w:t>I</w:t>
      </w:r>
      <w:r w:rsidR="00B93529" w:rsidRPr="00290CD2">
        <w:rPr>
          <w:rFonts w:ascii="Times New Roman" w:hAnsi="Times New Roman"/>
          <w:b/>
        </w:rPr>
        <w:t>I</w:t>
      </w:r>
      <w:r w:rsidRPr="00290CD2">
        <w:rPr>
          <w:rFonts w:ascii="Times New Roman" w:hAnsi="Times New Roman"/>
          <w:b/>
        </w:rPr>
        <w:t>: Contract Modifications</w:t>
      </w:r>
    </w:p>
    <w:p w14:paraId="677A4DC8" w14:textId="77777777" w:rsidR="0023717B" w:rsidRPr="00290CD2" w:rsidRDefault="0023717B" w:rsidP="0031501A">
      <w:pPr>
        <w:jc w:val="both"/>
        <w:rPr>
          <w:rFonts w:ascii="Times New Roman" w:hAnsi="Times New Roman"/>
        </w:rPr>
      </w:pPr>
    </w:p>
    <w:p w14:paraId="5A06DAC8" w14:textId="77777777" w:rsidR="00573BFD" w:rsidRPr="00290CD2" w:rsidRDefault="00573BFD" w:rsidP="00573BFD">
      <w:pPr>
        <w:jc w:val="both"/>
        <w:rPr>
          <w:rFonts w:ascii="Times New Roman" w:hAnsi="Times New Roman"/>
        </w:rPr>
      </w:pPr>
      <w:r w:rsidRPr="00290CD2">
        <w:rPr>
          <w:rFonts w:ascii="Times New Roman" w:hAnsi="Times New Roman"/>
        </w:rPr>
        <w:t>No amendment or change to the terms of this agreement shall be valid unless made in writing, signed by the parties and approved as required by law.  In the event of an inconsistency between this Professional Service Agreement and any Attachments or Exhibits, unless otherwise provided herein, the inconsistency shall be resolved by giving precedence first to this Professional Service Agreement.</w:t>
      </w:r>
    </w:p>
    <w:p w14:paraId="5403FE6D" w14:textId="77777777" w:rsidR="00F6293D" w:rsidRPr="00290CD2" w:rsidRDefault="00F6293D" w:rsidP="0031501A">
      <w:pPr>
        <w:jc w:val="both"/>
        <w:outlineLvl w:val="0"/>
        <w:rPr>
          <w:rFonts w:ascii="Times New Roman" w:hAnsi="Times New Roman"/>
          <w:b/>
        </w:rPr>
      </w:pPr>
    </w:p>
    <w:p w14:paraId="38447849" w14:textId="77777777" w:rsidR="0023717B" w:rsidRPr="00290CD2" w:rsidRDefault="0023717B" w:rsidP="006F3DB6">
      <w:pPr>
        <w:jc w:val="center"/>
        <w:rPr>
          <w:rFonts w:ascii="Times New Roman" w:hAnsi="Times New Roman"/>
          <w:b/>
        </w:rPr>
      </w:pPr>
      <w:r w:rsidRPr="00290CD2">
        <w:rPr>
          <w:rFonts w:ascii="Times New Roman" w:hAnsi="Times New Roman"/>
          <w:b/>
        </w:rPr>
        <w:t>Article X</w:t>
      </w:r>
      <w:r w:rsidR="007F4870" w:rsidRPr="00290CD2">
        <w:rPr>
          <w:rFonts w:ascii="Times New Roman" w:hAnsi="Times New Roman"/>
          <w:b/>
        </w:rPr>
        <w:t>I</w:t>
      </w:r>
      <w:r w:rsidR="00796E98" w:rsidRPr="00290CD2">
        <w:rPr>
          <w:rFonts w:ascii="Times New Roman" w:hAnsi="Times New Roman"/>
          <w:b/>
        </w:rPr>
        <w:t>I</w:t>
      </w:r>
      <w:r w:rsidR="00B93529" w:rsidRPr="00290CD2">
        <w:rPr>
          <w:rFonts w:ascii="Times New Roman" w:hAnsi="Times New Roman"/>
          <w:b/>
        </w:rPr>
        <w:t>I</w:t>
      </w:r>
      <w:r w:rsidRPr="00290CD2">
        <w:rPr>
          <w:rFonts w:ascii="Times New Roman" w:hAnsi="Times New Roman"/>
          <w:b/>
        </w:rPr>
        <w:t>: Termination for Convenience</w:t>
      </w:r>
    </w:p>
    <w:p w14:paraId="35C75672" w14:textId="77777777" w:rsidR="0023717B" w:rsidRPr="00290CD2" w:rsidRDefault="0023717B" w:rsidP="0031501A">
      <w:pPr>
        <w:jc w:val="both"/>
        <w:rPr>
          <w:rFonts w:ascii="Times New Roman" w:hAnsi="Times New Roman"/>
        </w:rPr>
      </w:pPr>
    </w:p>
    <w:p w14:paraId="3B4C29A8" w14:textId="12A4A2D6" w:rsidR="0023717B" w:rsidRPr="00290CD2" w:rsidRDefault="0023717B" w:rsidP="0031501A">
      <w:pPr>
        <w:jc w:val="both"/>
        <w:rPr>
          <w:rFonts w:ascii="Times New Roman" w:hAnsi="Times New Roman"/>
        </w:rPr>
      </w:pPr>
      <w:r w:rsidRPr="00290CD2">
        <w:rPr>
          <w:rFonts w:ascii="Times New Roman" w:hAnsi="Times New Roman"/>
        </w:rPr>
        <w:t>The City-Parish may terminate this agreement at any time by giving thirty (30) days written notice to consultant of such termination or negotiating with an effective date.</w:t>
      </w:r>
      <w:r w:rsidR="00DB606B" w:rsidRPr="00290CD2">
        <w:rPr>
          <w:rFonts w:ascii="Times New Roman" w:hAnsi="Times New Roman"/>
        </w:rPr>
        <w:t xml:space="preserve">  In the event of early termination of this Agreement, City-Parish shall pay all costs accrued by Service Provider as of the date of termination, including all non-cancelable obligations and all non-cancelable contracts.  Service Provider shall deliver all completed deliverables to the City-Parish granting party at the time of termination.</w:t>
      </w:r>
    </w:p>
    <w:p w14:paraId="73E6EE7D" w14:textId="77777777" w:rsidR="0023717B" w:rsidRPr="00290CD2" w:rsidRDefault="0023717B" w:rsidP="0031501A">
      <w:pPr>
        <w:jc w:val="both"/>
        <w:rPr>
          <w:rFonts w:ascii="Times New Roman" w:hAnsi="Times New Roman"/>
        </w:rPr>
      </w:pPr>
    </w:p>
    <w:p w14:paraId="7D583727" w14:textId="77777777" w:rsidR="0023717B" w:rsidRPr="00290CD2" w:rsidRDefault="0023717B" w:rsidP="0031501A">
      <w:pPr>
        <w:jc w:val="center"/>
        <w:outlineLvl w:val="0"/>
        <w:rPr>
          <w:rFonts w:ascii="Times New Roman" w:hAnsi="Times New Roman"/>
          <w:b/>
        </w:rPr>
      </w:pPr>
      <w:r w:rsidRPr="00290CD2">
        <w:rPr>
          <w:rFonts w:ascii="Times New Roman" w:hAnsi="Times New Roman"/>
          <w:b/>
        </w:rPr>
        <w:t>Article XI</w:t>
      </w:r>
      <w:r w:rsidR="00B93529" w:rsidRPr="00290CD2">
        <w:rPr>
          <w:rFonts w:ascii="Times New Roman" w:hAnsi="Times New Roman"/>
          <w:b/>
        </w:rPr>
        <w:t>V</w:t>
      </w:r>
      <w:r w:rsidRPr="00290CD2">
        <w:rPr>
          <w:rFonts w:ascii="Times New Roman" w:hAnsi="Times New Roman"/>
          <w:b/>
        </w:rPr>
        <w:t>: Termination for Cause</w:t>
      </w:r>
    </w:p>
    <w:p w14:paraId="3C48DC36" w14:textId="77777777" w:rsidR="0023717B" w:rsidRPr="00290CD2" w:rsidRDefault="0023717B" w:rsidP="0031501A">
      <w:pPr>
        <w:jc w:val="both"/>
        <w:rPr>
          <w:rFonts w:ascii="Times New Roman" w:hAnsi="Times New Roman"/>
          <w:b/>
        </w:rPr>
      </w:pPr>
    </w:p>
    <w:p w14:paraId="5234E5FF" w14:textId="5107AC41" w:rsidR="0023717B" w:rsidRPr="00290CD2" w:rsidRDefault="0023717B" w:rsidP="0031501A">
      <w:pPr>
        <w:jc w:val="both"/>
        <w:rPr>
          <w:rFonts w:ascii="Times New Roman" w:hAnsi="Times New Roman"/>
        </w:rPr>
      </w:pPr>
      <w:r w:rsidRPr="00290CD2">
        <w:rPr>
          <w:rFonts w:ascii="Times New Roman" w:hAnsi="Times New Roman"/>
        </w:rPr>
        <w:t xml:space="preserve">The City-Parish may terminate this agreement for cause based upon the failure of the </w:t>
      </w:r>
      <w:r w:rsidR="00BF7F6F" w:rsidRPr="00290CD2">
        <w:rPr>
          <w:rFonts w:ascii="Times New Roman" w:hAnsi="Times New Roman"/>
        </w:rPr>
        <w:t xml:space="preserve">Service Provider </w:t>
      </w:r>
      <w:r w:rsidRPr="00290CD2">
        <w:rPr>
          <w:rFonts w:ascii="Times New Roman" w:hAnsi="Times New Roman"/>
        </w:rPr>
        <w:t xml:space="preserve">to comply with the terms and/or conditions of the agreement provided that written notice specifying the failure shall be given.  </w:t>
      </w:r>
      <w:r w:rsidR="00205484" w:rsidRPr="00290CD2">
        <w:rPr>
          <w:rFonts w:ascii="Times New Roman" w:hAnsi="Times New Roman"/>
        </w:rPr>
        <w:t xml:space="preserve">Service Provider </w:t>
      </w:r>
      <w:r w:rsidRPr="00290CD2">
        <w:rPr>
          <w:rFonts w:ascii="Times New Roman" w:hAnsi="Times New Roman"/>
        </w:rPr>
        <w:t xml:space="preserve">shall have thirty (30) days to correct such failure or, begin a good faith effort to correct the failure and thereafter proceed diligently to complete such correction.  If such efforts are not made as defined herein, the City-Parish, may at its option, place the </w:t>
      </w:r>
      <w:r w:rsidR="00BF7F6F" w:rsidRPr="00290CD2">
        <w:rPr>
          <w:rFonts w:ascii="Times New Roman" w:hAnsi="Times New Roman"/>
        </w:rPr>
        <w:t>Service Prov</w:t>
      </w:r>
      <w:r w:rsidR="002D2DDF" w:rsidRPr="00290CD2">
        <w:rPr>
          <w:rFonts w:ascii="Times New Roman" w:hAnsi="Times New Roman"/>
        </w:rPr>
        <w:t>i</w:t>
      </w:r>
      <w:r w:rsidR="00BF7F6F" w:rsidRPr="00290CD2">
        <w:rPr>
          <w:rFonts w:ascii="Times New Roman" w:hAnsi="Times New Roman"/>
        </w:rPr>
        <w:t xml:space="preserve">der </w:t>
      </w:r>
      <w:r w:rsidRPr="00290CD2">
        <w:rPr>
          <w:rFonts w:ascii="Times New Roman" w:hAnsi="Times New Roman"/>
        </w:rPr>
        <w:t>in default and the agreement shall terminate on the date specified in such notice.</w:t>
      </w:r>
    </w:p>
    <w:p w14:paraId="5268546F" w14:textId="77777777" w:rsidR="0023717B" w:rsidRPr="00290CD2" w:rsidRDefault="0023717B" w:rsidP="0031501A">
      <w:pPr>
        <w:jc w:val="both"/>
        <w:rPr>
          <w:rFonts w:ascii="Times New Roman" w:hAnsi="Times New Roman"/>
        </w:rPr>
      </w:pPr>
    </w:p>
    <w:p w14:paraId="077BF647" w14:textId="0F8CAEA6" w:rsidR="0023717B" w:rsidRPr="00290CD2" w:rsidRDefault="0023717B" w:rsidP="0031501A">
      <w:pPr>
        <w:jc w:val="both"/>
        <w:rPr>
          <w:rFonts w:ascii="Times New Roman" w:hAnsi="Times New Roman"/>
        </w:rPr>
      </w:pPr>
      <w:r w:rsidRPr="00290CD2">
        <w:rPr>
          <w:rFonts w:ascii="Times New Roman" w:hAnsi="Times New Roman"/>
        </w:rPr>
        <w:t xml:space="preserve">The </w:t>
      </w:r>
      <w:r w:rsidR="00BF7F6F" w:rsidRPr="00290CD2">
        <w:rPr>
          <w:rFonts w:ascii="Times New Roman" w:hAnsi="Times New Roman"/>
        </w:rPr>
        <w:t xml:space="preserve">Service Provider </w:t>
      </w:r>
      <w:r w:rsidRPr="00290CD2">
        <w:rPr>
          <w:rFonts w:ascii="Times New Roman" w:hAnsi="Times New Roman"/>
        </w:rPr>
        <w:t xml:space="preserve">may exercise any rights available to it under Louisiana law to terminate for cause upon the failure of the City-Parish to comply with the terms and conditions of the agreement, provided that the </w:t>
      </w:r>
      <w:r w:rsidR="00BF7F6F" w:rsidRPr="00290CD2">
        <w:rPr>
          <w:rFonts w:ascii="Times New Roman" w:hAnsi="Times New Roman"/>
        </w:rPr>
        <w:t xml:space="preserve">Service Provider </w:t>
      </w:r>
      <w:r w:rsidRPr="00290CD2">
        <w:rPr>
          <w:rFonts w:ascii="Times New Roman" w:hAnsi="Times New Roman"/>
        </w:rPr>
        <w:t>shall give the City-Parish written notice specifying the City-Parish’s failure and a reasonable opportunity for the City-Parish to correct the failure.</w:t>
      </w:r>
      <w:r w:rsidR="00356F25" w:rsidRPr="00290CD2">
        <w:rPr>
          <w:rFonts w:ascii="Times New Roman" w:hAnsi="Times New Roman"/>
        </w:rPr>
        <w:t xml:space="preserve">  Should the Service Provider be determined to be in “default” under the terms, conditions and deliverables outlined in this contract, then all costs </w:t>
      </w:r>
      <w:r w:rsidR="00B04EA8">
        <w:rPr>
          <w:rFonts w:ascii="Times New Roman" w:hAnsi="Times New Roman"/>
        </w:rPr>
        <w:t>i</w:t>
      </w:r>
      <w:r w:rsidR="008B124C">
        <w:rPr>
          <w:rFonts w:ascii="Times New Roman" w:hAnsi="Times New Roman"/>
        </w:rPr>
        <w:t>n</w:t>
      </w:r>
      <w:r w:rsidR="00356F25" w:rsidRPr="00290CD2">
        <w:rPr>
          <w:rFonts w:ascii="Times New Roman" w:hAnsi="Times New Roman"/>
        </w:rPr>
        <w:t>curred will be subject to adjustment based on the remaining scope of services.  In the event of contract termination, all relevant documents and work product shall be considered the property of the City-Parish and returned to the City-Parish.</w:t>
      </w:r>
    </w:p>
    <w:p w14:paraId="39A3AE00" w14:textId="2314C3CA" w:rsidR="0023717B" w:rsidRDefault="00ED0C8A" w:rsidP="0031501A">
      <w:pPr>
        <w:jc w:val="both"/>
        <w:rPr>
          <w:rFonts w:ascii="Times New Roman" w:hAnsi="Times New Roman"/>
        </w:rPr>
      </w:pPr>
      <w:r w:rsidRPr="00290CD2">
        <w:rPr>
          <w:rFonts w:ascii="Times New Roman" w:hAnsi="Times New Roman"/>
        </w:rPr>
        <w:t xml:space="preserve"> </w:t>
      </w:r>
    </w:p>
    <w:p w14:paraId="6EA7D9AC" w14:textId="38568BA7" w:rsidR="008B124C" w:rsidRDefault="008B124C" w:rsidP="0031501A">
      <w:pPr>
        <w:jc w:val="both"/>
        <w:rPr>
          <w:rFonts w:ascii="Times New Roman" w:hAnsi="Times New Roman"/>
        </w:rPr>
      </w:pPr>
    </w:p>
    <w:p w14:paraId="6B385C5C" w14:textId="6C3C1554" w:rsidR="008B124C" w:rsidRDefault="008B124C" w:rsidP="0031501A">
      <w:pPr>
        <w:jc w:val="both"/>
        <w:rPr>
          <w:rFonts w:ascii="Times New Roman" w:hAnsi="Times New Roman"/>
        </w:rPr>
      </w:pPr>
    </w:p>
    <w:p w14:paraId="580B2489" w14:textId="3E8580B3" w:rsidR="008B124C" w:rsidRDefault="008B124C" w:rsidP="0031501A">
      <w:pPr>
        <w:jc w:val="both"/>
        <w:rPr>
          <w:rFonts w:ascii="Times New Roman" w:hAnsi="Times New Roman"/>
        </w:rPr>
      </w:pPr>
    </w:p>
    <w:p w14:paraId="22A72035" w14:textId="008B482E" w:rsidR="008B124C" w:rsidRDefault="008B124C" w:rsidP="0031501A">
      <w:pPr>
        <w:jc w:val="both"/>
        <w:rPr>
          <w:rFonts w:ascii="Times New Roman" w:hAnsi="Times New Roman"/>
        </w:rPr>
      </w:pPr>
    </w:p>
    <w:p w14:paraId="7A5CC5A7" w14:textId="541799AB" w:rsidR="008B124C" w:rsidRDefault="008B124C" w:rsidP="0031501A">
      <w:pPr>
        <w:jc w:val="both"/>
        <w:rPr>
          <w:rFonts w:ascii="Times New Roman" w:hAnsi="Times New Roman"/>
        </w:rPr>
      </w:pPr>
    </w:p>
    <w:p w14:paraId="286F2032" w14:textId="4A32E74B" w:rsidR="008B124C" w:rsidRDefault="008B124C" w:rsidP="0031501A">
      <w:pPr>
        <w:jc w:val="both"/>
        <w:rPr>
          <w:rFonts w:ascii="Times New Roman" w:hAnsi="Times New Roman"/>
        </w:rPr>
      </w:pPr>
    </w:p>
    <w:p w14:paraId="1DE00CE1" w14:textId="375AC50B" w:rsidR="008B124C" w:rsidRDefault="008B124C" w:rsidP="0031501A">
      <w:pPr>
        <w:jc w:val="both"/>
        <w:rPr>
          <w:rFonts w:ascii="Times New Roman" w:hAnsi="Times New Roman"/>
        </w:rPr>
      </w:pPr>
    </w:p>
    <w:p w14:paraId="3045FE67" w14:textId="083D933B" w:rsidR="008B124C" w:rsidRDefault="008B124C" w:rsidP="0031501A">
      <w:pPr>
        <w:jc w:val="both"/>
        <w:rPr>
          <w:rFonts w:ascii="Times New Roman" w:hAnsi="Times New Roman"/>
        </w:rPr>
      </w:pPr>
    </w:p>
    <w:p w14:paraId="3D4601CB" w14:textId="41BFADE6" w:rsidR="008B124C" w:rsidRDefault="008B124C" w:rsidP="0031501A">
      <w:pPr>
        <w:jc w:val="both"/>
        <w:rPr>
          <w:rFonts w:ascii="Times New Roman" w:hAnsi="Times New Roman"/>
        </w:rPr>
      </w:pPr>
    </w:p>
    <w:p w14:paraId="717F32A2" w14:textId="37C66823" w:rsidR="008B124C" w:rsidRDefault="008B124C" w:rsidP="0031501A">
      <w:pPr>
        <w:jc w:val="both"/>
        <w:rPr>
          <w:rFonts w:ascii="Times New Roman" w:hAnsi="Times New Roman"/>
        </w:rPr>
      </w:pPr>
    </w:p>
    <w:p w14:paraId="5195E726" w14:textId="7ED16DE0" w:rsidR="008B124C" w:rsidRDefault="008B124C" w:rsidP="0031501A">
      <w:pPr>
        <w:jc w:val="both"/>
        <w:rPr>
          <w:rFonts w:ascii="Times New Roman" w:hAnsi="Times New Roman"/>
        </w:rPr>
      </w:pPr>
    </w:p>
    <w:p w14:paraId="437118BF" w14:textId="77777777" w:rsidR="008B124C" w:rsidRPr="00290CD2" w:rsidRDefault="008B124C" w:rsidP="0031501A">
      <w:pPr>
        <w:jc w:val="both"/>
        <w:rPr>
          <w:rFonts w:ascii="Times New Roman" w:hAnsi="Times New Roman"/>
        </w:rPr>
      </w:pPr>
    </w:p>
    <w:p w14:paraId="57571648" w14:textId="77777777" w:rsidR="00BB0047" w:rsidRPr="00290CD2" w:rsidRDefault="00B93529" w:rsidP="00796E98">
      <w:pPr>
        <w:jc w:val="center"/>
        <w:rPr>
          <w:rFonts w:ascii="Times New Roman" w:hAnsi="Times New Roman"/>
          <w:b/>
        </w:rPr>
      </w:pPr>
      <w:r w:rsidRPr="00290CD2">
        <w:rPr>
          <w:rFonts w:ascii="Times New Roman" w:hAnsi="Times New Roman"/>
          <w:b/>
        </w:rPr>
        <w:lastRenderedPageBreak/>
        <w:t>Article X</w:t>
      </w:r>
      <w:r w:rsidR="00796E98" w:rsidRPr="00290CD2">
        <w:rPr>
          <w:rFonts w:ascii="Times New Roman" w:hAnsi="Times New Roman"/>
          <w:b/>
        </w:rPr>
        <w:t>V</w:t>
      </w:r>
      <w:r w:rsidR="0031501A" w:rsidRPr="00290CD2">
        <w:rPr>
          <w:rFonts w:ascii="Times New Roman" w:hAnsi="Times New Roman"/>
          <w:b/>
        </w:rPr>
        <w:t xml:space="preserve">: </w:t>
      </w:r>
      <w:r w:rsidR="00BB0047" w:rsidRPr="00290CD2">
        <w:rPr>
          <w:rFonts w:ascii="Times New Roman" w:hAnsi="Times New Roman"/>
          <w:b/>
        </w:rPr>
        <w:t>Termination for Lack of Grant Funding</w:t>
      </w:r>
    </w:p>
    <w:p w14:paraId="42FEB1A8" w14:textId="77777777" w:rsidR="00BB0047" w:rsidRPr="00290CD2" w:rsidRDefault="00BB0047" w:rsidP="003150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p>
    <w:p w14:paraId="3FF24A48" w14:textId="778A4083" w:rsidR="00BB0047" w:rsidRPr="00290CD2" w:rsidRDefault="00BB0047" w:rsidP="00BB00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290CD2">
        <w:rPr>
          <w:rFonts w:ascii="Times New Roman" w:hAnsi="Times New Roman"/>
        </w:rPr>
        <w:t xml:space="preserve">The continuation of this contract is contingent on the funding provided by </w:t>
      </w:r>
      <w:r w:rsidR="00D35754">
        <w:rPr>
          <w:rFonts w:ascii="Times New Roman" w:hAnsi="Times New Roman"/>
          <w:iCs/>
        </w:rPr>
        <w:t>American Rescue Plan Reentry Program</w:t>
      </w:r>
      <w:r w:rsidRPr="00290CD2">
        <w:rPr>
          <w:rFonts w:ascii="Times New Roman" w:hAnsi="Times New Roman"/>
        </w:rPr>
        <w:t xml:space="preserve"> Grant.  Should said funding cease, this agreement shall terminate immediately.</w:t>
      </w:r>
    </w:p>
    <w:p w14:paraId="4D18743D" w14:textId="77777777" w:rsidR="00300490" w:rsidRPr="00290CD2" w:rsidRDefault="00300490" w:rsidP="00300490">
      <w:pPr>
        <w:shd w:val="clear" w:color="auto" w:fill="FFFFFF"/>
        <w:jc w:val="center"/>
        <w:rPr>
          <w:rFonts w:ascii="Times New Roman" w:hAnsi="Times New Roman"/>
          <w:b/>
        </w:rPr>
      </w:pPr>
    </w:p>
    <w:p w14:paraId="5613FD00" w14:textId="78D2306C" w:rsidR="00300490" w:rsidRPr="00D35754" w:rsidRDefault="00796E98" w:rsidP="00D35754">
      <w:pPr>
        <w:jc w:val="center"/>
        <w:rPr>
          <w:rFonts w:ascii="Times New Roman" w:hAnsi="Times New Roman"/>
          <w:b/>
        </w:rPr>
      </w:pPr>
      <w:r w:rsidRPr="00A33ADE">
        <w:rPr>
          <w:rFonts w:ascii="Times New Roman" w:hAnsi="Times New Roman"/>
          <w:b/>
        </w:rPr>
        <w:t>Article XV</w:t>
      </w:r>
      <w:r w:rsidR="00B93529" w:rsidRPr="00A33ADE">
        <w:rPr>
          <w:rFonts w:ascii="Times New Roman" w:hAnsi="Times New Roman"/>
          <w:b/>
        </w:rPr>
        <w:t>I</w:t>
      </w:r>
      <w:r w:rsidR="00E772EB" w:rsidRPr="00A33ADE">
        <w:rPr>
          <w:rFonts w:ascii="Times New Roman" w:hAnsi="Times New Roman"/>
          <w:b/>
        </w:rPr>
        <w:t>: Compliance with Code of Federal Regulations</w:t>
      </w:r>
      <w:r w:rsidR="00300490" w:rsidRPr="00A33ADE">
        <w:rPr>
          <w:rFonts w:ascii="Times New Roman" w:hAnsi="Times New Roman"/>
          <w:b/>
        </w:rPr>
        <w:t xml:space="preserve"> (</w:t>
      </w:r>
      <w:r w:rsidR="00300490" w:rsidRPr="00A33ADE">
        <w:rPr>
          <w:rFonts w:ascii="Times New Roman" w:hAnsi="Times New Roman"/>
          <w:color w:val="000000"/>
        </w:rPr>
        <w:t>2 C.F.R. § Pt. 200, App. II)</w:t>
      </w:r>
    </w:p>
    <w:p w14:paraId="57DDD186" w14:textId="77777777" w:rsidR="00300490" w:rsidRPr="00A33ADE" w:rsidRDefault="00300490" w:rsidP="0030049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p>
    <w:p w14:paraId="73BBEA6D" w14:textId="77777777" w:rsidR="00300490" w:rsidRPr="00290CD2" w:rsidRDefault="005105CC" w:rsidP="000C62D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A33ADE">
        <w:rPr>
          <w:rFonts w:ascii="Times New Roman" w:hAnsi="Times New Roman"/>
        </w:rPr>
        <w:t xml:space="preserve">The Service Provider, as part of this agreement, is receiving funding under a Federal award.  The Service Provider shall comply with all applicable contract provisions as prescribed in Appendix II to Part 200 of the Code of Federal Regulations.  Said provisions are provided </w:t>
      </w:r>
      <w:r w:rsidR="000C62D9" w:rsidRPr="00A33ADE">
        <w:rPr>
          <w:rFonts w:ascii="Times New Roman" w:hAnsi="Times New Roman"/>
        </w:rPr>
        <w:t xml:space="preserve">in </w:t>
      </w:r>
      <w:r w:rsidR="00322499" w:rsidRPr="00A33ADE">
        <w:rPr>
          <w:rFonts w:ascii="Times New Roman" w:hAnsi="Times New Roman"/>
        </w:rPr>
        <w:t>Attachment C</w:t>
      </w:r>
      <w:r w:rsidR="000C62D9" w:rsidRPr="00A33ADE">
        <w:rPr>
          <w:rFonts w:ascii="Times New Roman" w:hAnsi="Times New Roman"/>
        </w:rPr>
        <w:t xml:space="preserve">, </w:t>
      </w:r>
      <w:r w:rsidRPr="00A33ADE">
        <w:rPr>
          <w:rFonts w:ascii="Times New Roman" w:hAnsi="Times New Roman"/>
        </w:rPr>
        <w:t xml:space="preserve">which is hereby made part of this agreement.  All Service Providers receiving </w:t>
      </w:r>
      <w:r w:rsidR="000C62D9" w:rsidRPr="00A33ADE">
        <w:rPr>
          <w:rFonts w:ascii="Times New Roman" w:hAnsi="Times New Roman"/>
        </w:rPr>
        <w:t>Federal funds</w:t>
      </w:r>
      <w:r w:rsidRPr="00A33ADE">
        <w:rPr>
          <w:rFonts w:ascii="Times New Roman" w:hAnsi="Times New Roman"/>
        </w:rPr>
        <w:t xml:space="preserve"> through the City-Parish, as a non-Federal entity, shall sign </w:t>
      </w:r>
      <w:r w:rsidR="00DC6266" w:rsidRPr="00A33ADE">
        <w:rPr>
          <w:rFonts w:ascii="Times New Roman" w:hAnsi="Times New Roman"/>
        </w:rPr>
        <w:t xml:space="preserve">Attachment C </w:t>
      </w:r>
      <w:r w:rsidRPr="00A33ADE">
        <w:rPr>
          <w:rFonts w:ascii="Times New Roman" w:hAnsi="Times New Roman"/>
        </w:rPr>
        <w:t>indicating their understanding and agreement to the applicable Federal contract provisions.</w:t>
      </w:r>
      <w:r>
        <w:rPr>
          <w:rFonts w:ascii="Times New Roman" w:hAnsi="Times New Roman"/>
        </w:rPr>
        <w:t xml:space="preserve"> </w:t>
      </w:r>
    </w:p>
    <w:p w14:paraId="0B1D5542" w14:textId="77777777" w:rsidR="00E843DF" w:rsidRPr="00290CD2" w:rsidRDefault="00E843DF" w:rsidP="003150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p>
    <w:p w14:paraId="7F5C699D" w14:textId="77777777" w:rsidR="00E772EB" w:rsidRPr="00290CD2" w:rsidRDefault="00E772EB" w:rsidP="003150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p>
    <w:p w14:paraId="174CA56C" w14:textId="77777777" w:rsidR="0031501A" w:rsidRPr="00290CD2" w:rsidRDefault="00796E98" w:rsidP="003150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r w:rsidRPr="00290CD2">
        <w:rPr>
          <w:rFonts w:ascii="Times New Roman" w:hAnsi="Times New Roman"/>
          <w:b/>
        </w:rPr>
        <w:t>Article XVI</w:t>
      </w:r>
      <w:r w:rsidR="00B93529" w:rsidRPr="00290CD2">
        <w:rPr>
          <w:rFonts w:ascii="Times New Roman" w:hAnsi="Times New Roman"/>
          <w:b/>
        </w:rPr>
        <w:t>I</w:t>
      </w:r>
      <w:r w:rsidR="00E772EB" w:rsidRPr="00290CD2">
        <w:rPr>
          <w:rFonts w:ascii="Times New Roman" w:hAnsi="Times New Roman"/>
          <w:b/>
        </w:rPr>
        <w:t xml:space="preserve">: </w:t>
      </w:r>
      <w:r w:rsidR="0031501A" w:rsidRPr="00290CD2">
        <w:rPr>
          <w:rFonts w:ascii="Times New Roman" w:hAnsi="Times New Roman"/>
          <w:b/>
        </w:rPr>
        <w:t>Assignment and Subcontracting</w:t>
      </w:r>
    </w:p>
    <w:p w14:paraId="7272DD99" w14:textId="77777777" w:rsidR="0031501A" w:rsidRPr="00290CD2" w:rsidRDefault="0031501A" w:rsidP="003150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rPr>
      </w:pPr>
    </w:p>
    <w:p w14:paraId="3BAC2DB8" w14:textId="77777777" w:rsidR="0031501A" w:rsidRPr="00290CD2" w:rsidRDefault="0031501A" w:rsidP="003150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rPr>
      </w:pPr>
      <w:r w:rsidRPr="00290CD2">
        <w:rPr>
          <w:rFonts w:ascii="Times New Roman" w:hAnsi="Times New Roman"/>
        </w:rPr>
        <w:t>This agreement is not assignable by the Service Provider without the City-Parish’s written consent, which it may withhold at its sole discretion, and any unapproved assignment will be invalid and ineffective. The Service Provider may not subcontract any of its responsibilities under this Agreement to another person without the City-Parish’s prior approval.</w:t>
      </w:r>
    </w:p>
    <w:p w14:paraId="5762BE7D" w14:textId="77777777" w:rsidR="0031501A" w:rsidRPr="00290CD2" w:rsidRDefault="0031501A" w:rsidP="0031501A">
      <w:pPr>
        <w:jc w:val="both"/>
        <w:rPr>
          <w:rFonts w:ascii="Times New Roman" w:hAnsi="Times New Roman"/>
          <w:b/>
        </w:rPr>
      </w:pPr>
    </w:p>
    <w:p w14:paraId="0232A8AA" w14:textId="77777777" w:rsidR="00ED0C8A" w:rsidRPr="00290CD2" w:rsidRDefault="00ED0C8A" w:rsidP="0031501A">
      <w:pPr>
        <w:jc w:val="center"/>
        <w:rPr>
          <w:rFonts w:ascii="Times New Roman" w:hAnsi="Times New Roman"/>
        </w:rPr>
      </w:pPr>
      <w:r w:rsidRPr="00290CD2">
        <w:rPr>
          <w:rFonts w:ascii="Times New Roman" w:hAnsi="Times New Roman"/>
          <w:b/>
        </w:rPr>
        <w:t xml:space="preserve">Article </w:t>
      </w:r>
      <w:r w:rsidR="00796E98" w:rsidRPr="00290CD2">
        <w:rPr>
          <w:rFonts w:ascii="Times New Roman" w:hAnsi="Times New Roman"/>
          <w:b/>
        </w:rPr>
        <w:t>XVII</w:t>
      </w:r>
      <w:r w:rsidR="00B93529" w:rsidRPr="00290CD2">
        <w:rPr>
          <w:rFonts w:ascii="Times New Roman" w:hAnsi="Times New Roman"/>
          <w:b/>
        </w:rPr>
        <w:t>I</w:t>
      </w:r>
      <w:r w:rsidRPr="00290CD2">
        <w:rPr>
          <w:rFonts w:ascii="Times New Roman" w:hAnsi="Times New Roman"/>
          <w:b/>
        </w:rPr>
        <w:t>:  Governing Law and Venue</w:t>
      </w:r>
    </w:p>
    <w:p w14:paraId="6C7D40C5" w14:textId="77777777" w:rsidR="00ED0C8A" w:rsidRPr="00290CD2" w:rsidRDefault="00ED0C8A" w:rsidP="0031501A">
      <w:pPr>
        <w:jc w:val="both"/>
        <w:rPr>
          <w:rFonts w:ascii="Times New Roman" w:hAnsi="Times New Roman"/>
        </w:rPr>
      </w:pPr>
    </w:p>
    <w:p w14:paraId="1C2ABC8F" w14:textId="77777777" w:rsidR="0023717B" w:rsidRPr="00290CD2" w:rsidRDefault="00ED0C8A" w:rsidP="0031501A">
      <w:pPr>
        <w:jc w:val="both"/>
        <w:rPr>
          <w:rFonts w:ascii="Times New Roman" w:hAnsi="Times New Roman"/>
        </w:rPr>
      </w:pPr>
      <w:r w:rsidRPr="00290CD2">
        <w:rPr>
          <w:rFonts w:ascii="Times New Roman" w:hAnsi="Times New Roman"/>
        </w:rPr>
        <w:t xml:space="preserve">This agreement shall be governed by and interpreted in accordance with the laws of the State of Louisiana.  Venue of any action brought with regard to this Agreement shall be in the </w:t>
      </w:r>
      <w:r w:rsidR="00200A27" w:rsidRPr="00290CD2">
        <w:rPr>
          <w:rFonts w:ascii="Times New Roman" w:hAnsi="Times New Roman"/>
        </w:rPr>
        <w:t>Nineteenth Judicial District court, parish of East Baton Rouge, State of Louisiana.</w:t>
      </w:r>
    </w:p>
    <w:p w14:paraId="2E906F3A" w14:textId="77777777" w:rsidR="00413829" w:rsidRPr="00290CD2" w:rsidRDefault="00413829" w:rsidP="0031501A">
      <w:pPr>
        <w:jc w:val="both"/>
        <w:rPr>
          <w:rFonts w:ascii="Times New Roman" w:hAnsi="Times New Roman"/>
        </w:rPr>
      </w:pPr>
    </w:p>
    <w:p w14:paraId="7607BD2A" w14:textId="77777777" w:rsidR="00413829" w:rsidRPr="00290CD2" w:rsidRDefault="00413829" w:rsidP="0031501A">
      <w:pPr>
        <w:jc w:val="both"/>
        <w:rPr>
          <w:rFonts w:ascii="Times New Roman" w:hAnsi="Times New Roman"/>
        </w:rPr>
      </w:pPr>
      <w:r w:rsidRPr="00290CD2">
        <w:rPr>
          <w:rFonts w:ascii="Times New Roman" w:hAnsi="Times New Roman"/>
        </w:rPr>
        <w:t>In witness whereof, the parties hereto have executed this Agreement in triplicate, effective as of the date first written above.</w:t>
      </w:r>
    </w:p>
    <w:p w14:paraId="21F0DDD5" w14:textId="77777777" w:rsidR="00290CD2" w:rsidRDefault="00290CD2" w:rsidP="00290CD2">
      <w:pPr>
        <w:jc w:val="center"/>
        <w:rPr>
          <w:rFonts w:ascii="Times New Roman" w:hAnsi="Times New Roman"/>
          <w:b/>
          <w:i/>
        </w:rPr>
      </w:pPr>
    </w:p>
    <w:p w14:paraId="307B0BAC" w14:textId="45C5FF5F" w:rsidR="00290CD2" w:rsidRDefault="00290CD2" w:rsidP="00290CD2">
      <w:pPr>
        <w:jc w:val="center"/>
        <w:rPr>
          <w:rFonts w:ascii="Times New Roman" w:hAnsi="Times New Roman"/>
          <w:b/>
          <w:i/>
        </w:rPr>
      </w:pPr>
    </w:p>
    <w:p w14:paraId="57E2A904" w14:textId="2D7ADF90" w:rsidR="00115443" w:rsidRDefault="00115443" w:rsidP="00290CD2">
      <w:pPr>
        <w:jc w:val="center"/>
        <w:rPr>
          <w:rFonts w:ascii="Times New Roman" w:hAnsi="Times New Roman"/>
          <w:b/>
          <w:i/>
        </w:rPr>
      </w:pPr>
    </w:p>
    <w:p w14:paraId="5DDF5A5F" w14:textId="5C9ADE27" w:rsidR="00115443" w:rsidRDefault="00115443" w:rsidP="00290CD2">
      <w:pPr>
        <w:jc w:val="center"/>
        <w:rPr>
          <w:rFonts w:ascii="Times New Roman" w:hAnsi="Times New Roman"/>
          <w:b/>
          <w:i/>
        </w:rPr>
      </w:pPr>
    </w:p>
    <w:p w14:paraId="185722E7" w14:textId="77777777" w:rsidR="00115443" w:rsidRDefault="00115443" w:rsidP="00290CD2">
      <w:pPr>
        <w:jc w:val="center"/>
        <w:rPr>
          <w:rFonts w:ascii="Times New Roman" w:hAnsi="Times New Roman"/>
          <w:b/>
          <w:i/>
        </w:rPr>
      </w:pPr>
    </w:p>
    <w:p w14:paraId="7B7B9069" w14:textId="77777777" w:rsidR="00290CD2" w:rsidRDefault="00290CD2" w:rsidP="00290CD2">
      <w:pPr>
        <w:jc w:val="center"/>
        <w:rPr>
          <w:rFonts w:ascii="Times New Roman" w:hAnsi="Times New Roman"/>
          <w:b/>
          <w:i/>
        </w:rPr>
      </w:pPr>
    </w:p>
    <w:p w14:paraId="4E5FFE8F" w14:textId="77777777" w:rsidR="00290CD2" w:rsidRPr="00D5791E" w:rsidRDefault="00290CD2" w:rsidP="00290CD2">
      <w:pPr>
        <w:jc w:val="center"/>
        <w:rPr>
          <w:rFonts w:ascii="Times New Roman" w:hAnsi="Times New Roman"/>
          <w:b/>
          <w:i/>
        </w:rPr>
      </w:pPr>
      <w:r>
        <w:rPr>
          <w:rFonts w:ascii="Times New Roman" w:hAnsi="Times New Roman"/>
          <w:b/>
          <w:i/>
        </w:rPr>
        <w:t>SIGNATURES ON FOLLOWING PAGE</w:t>
      </w:r>
    </w:p>
    <w:p w14:paraId="53B59BE0" w14:textId="77777777" w:rsidR="00290CD2" w:rsidRDefault="00290CD2">
      <w:pPr>
        <w:rPr>
          <w:rFonts w:ascii="Times New Roman" w:hAnsi="Times New Roman"/>
        </w:rPr>
      </w:pPr>
      <w:r>
        <w:rPr>
          <w:rFonts w:ascii="Times New Roman" w:hAnsi="Times New Roman"/>
        </w:rPr>
        <w:br w:type="page"/>
      </w:r>
    </w:p>
    <w:p w14:paraId="7929B7BD" w14:textId="77777777" w:rsidR="00290CD2" w:rsidRPr="00D5791E" w:rsidRDefault="00290CD2" w:rsidP="00290CD2">
      <w:pPr>
        <w:rPr>
          <w:rFonts w:ascii="Times New Roman" w:hAnsi="Times New Roman"/>
          <w:b/>
        </w:rPr>
      </w:pPr>
      <w:r>
        <w:rPr>
          <w:rFonts w:ascii="Times New Roman" w:hAnsi="Times New Roman"/>
          <w:b/>
        </w:rPr>
        <w:lastRenderedPageBreak/>
        <w:t>WITNESSES</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D5791E">
        <w:rPr>
          <w:rFonts w:ascii="Times New Roman" w:hAnsi="Times New Roman"/>
          <w:b/>
        </w:rPr>
        <w:t xml:space="preserve">CITY OF BATON ROUGE AND </w:t>
      </w:r>
    </w:p>
    <w:p w14:paraId="507AC5EB" w14:textId="77777777" w:rsidR="00290CD2" w:rsidRPr="00D5791E" w:rsidRDefault="00290CD2" w:rsidP="00290CD2">
      <w:pPr>
        <w:rPr>
          <w:rFonts w:ascii="Times New Roman" w:hAnsi="Times New Roman"/>
          <w:b/>
        </w:rPr>
      </w:pPr>
      <w:r w:rsidRPr="00D5791E">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D5791E">
        <w:rPr>
          <w:rFonts w:ascii="Times New Roman" w:hAnsi="Times New Roman"/>
          <w:b/>
        </w:rPr>
        <w:t>PARISH OF EAST BATON ROUGE</w:t>
      </w:r>
    </w:p>
    <w:p w14:paraId="1107B6BE" w14:textId="77777777" w:rsidR="00290CD2" w:rsidRPr="00D5791E" w:rsidRDefault="00290CD2" w:rsidP="00290CD2">
      <w:pPr>
        <w:rPr>
          <w:rFonts w:ascii="Times New Roman" w:hAnsi="Times New Roman"/>
          <w:b/>
        </w:rPr>
      </w:pPr>
    </w:p>
    <w:p w14:paraId="6FFA5FDA" w14:textId="77777777" w:rsidR="00290CD2" w:rsidRPr="00D5791E" w:rsidRDefault="00290CD2" w:rsidP="00290CD2">
      <w:pPr>
        <w:rPr>
          <w:rFonts w:ascii="Times New Roman" w:hAnsi="Times New Roman"/>
          <w:b/>
        </w:rPr>
      </w:pPr>
    </w:p>
    <w:p w14:paraId="733C1D50" w14:textId="77777777" w:rsidR="00290CD2" w:rsidRPr="00D5791E" w:rsidRDefault="00290CD2" w:rsidP="00290CD2">
      <w:pPr>
        <w:rPr>
          <w:rFonts w:ascii="Times New Roman" w:hAnsi="Times New Roman"/>
          <w:b/>
          <w:u w:val="single"/>
        </w:rPr>
      </w:pPr>
      <w:r w:rsidRPr="00D5791E">
        <w:rPr>
          <w:rFonts w:ascii="Times New Roman" w:hAnsi="Times New Roman"/>
          <w:b/>
          <w:u w:val="single"/>
        </w:rPr>
        <w:tab/>
      </w:r>
      <w:r w:rsidRPr="00D5791E">
        <w:rPr>
          <w:rFonts w:ascii="Times New Roman" w:hAnsi="Times New Roman"/>
          <w:b/>
          <w:u w:val="single"/>
        </w:rPr>
        <w:tab/>
      </w:r>
      <w:r w:rsidRPr="00D5791E">
        <w:rPr>
          <w:rFonts w:ascii="Times New Roman" w:hAnsi="Times New Roman"/>
          <w:b/>
          <w:u w:val="single"/>
        </w:rPr>
        <w:tab/>
      </w:r>
      <w:r w:rsidRPr="00D5791E">
        <w:rPr>
          <w:rFonts w:ascii="Times New Roman" w:hAnsi="Times New Roman"/>
          <w:b/>
          <w:u w:val="single"/>
        </w:rPr>
        <w:tab/>
      </w:r>
      <w:r w:rsidRPr="00D5791E">
        <w:rPr>
          <w:rFonts w:ascii="Times New Roman" w:hAnsi="Times New Roman"/>
          <w:b/>
          <w:u w:val="single"/>
        </w:rPr>
        <w:tab/>
      </w:r>
      <w:r>
        <w:rPr>
          <w:rFonts w:ascii="Times New Roman" w:hAnsi="Times New Roman"/>
          <w:b/>
        </w:rPr>
        <w:tab/>
      </w:r>
      <w:r w:rsidRPr="00D5791E">
        <w:rPr>
          <w:rFonts w:ascii="Times New Roman" w:hAnsi="Times New Roman"/>
          <w:b/>
        </w:rPr>
        <w:t xml:space="preserve">BY:  </w:t>
      </w:r>
      <w:r w:rsidRPr="00D5791E">
        <w:rPr>
          <w:rFonts w:ascii="Times New Roman" w:hAnsi="Times New Roman"/>
          <w:b/>
          <w:u w:val="single"/>
        </w:rPr>
        <w:tab/>
      </w:r>
      <w:r w:rsidRPr="00D5791E">
        <w:rPr>
          <w:rFonts w:ascii="Times New Roman" w:hAnsi="Times New Roman"/>
          <w:b/>
          <w:u w:val="single"/>
        </w:rPr>
        <w:tab/>
      </w:r>
      <w:r w:rsidRPr="00D5791E">
        <w:rPr>
          <w:rFonts w:ascii="Times New Roman" w:hAnsi="Times New Roman"/>
          <w:b/>
          <w:u w:val="single"/>
        </w:rPr>
        <w:tab/>
      </w:r>
      <w:r w:rsidRPr="00D5791E">
        <w:rPr>
          <w:rFonts w:ascii="Times New Roman" w:hAnsi="Times New Roman"/>
          <w:b/>
          <w:u w:val="single"/>
        </w:rPr>
        <w:tab/>
      </w:r>
      <w:r w:rsidRPr="00D5791E">
        <w:rPr>
          <w:rFonts w:ascii="Times New Roman" w:hAnsi="Times New Roman"/>
          <w:b/>
          <w:u w:val="single"/>
        </w:rPr>
        <w:tab/>
      </w:r>
      <w:r w:rsidRPr="00D5791E">
        <w:rPr>
          <w:rFonts w:ascii="Times New Roman" w:hAnsi="Times New Roman"/>
          <w:b/>
          <w:u w:val="single"/>
        </w:rPr>
        <w:tab/>
      </w:r>
    </w:p>
    <w:p w14:paraId="643D6E49" w14:textId="77777777" w:rsidR="00290CD2" w:rsidRPr="00D5791E" w:rsidRDefault="00290CD2" w:rsidP="00290CD2">
      <w:pPr>
        <w:rPr>
          <w:rFonts w:ascii="Times New Roman" w:hAnsi="Times New Roman"/>
          <w:b/>
        </w:rPr>
      </w:pPr>
      <w:r w:rsidRPr="00D5791E">
        <w:rPr>
          <w:rFonts w:ascii="Times New Roman" w:hAnsi="Times New Roman"/>
          <w:b/>
        </w:rPr>
        <w:tab/>
      </w:r>
      <w:r w:rsidRPr="00D5791E">
        <w:rPr>
          <w:rFonts w:ascii="Times New Roman" w:hAnsi="Times New Roman"/>
          <w:b/>
        </w:rPr>
        <w:tab/>
      </w:r>
      <w:r w:rsidRPr="00D5791E">
        <w:rPr>
          <w:rFonts w:ascii="Times New Roman" w:hAnsi="Times New Roman"/>
          <w:b/>
        </w:rPr>
        <w:tab/>
      </w:r>
      <w:r w:rsidRPr="00D5791E">
        <w:rPr>
          <w:rFonts w:ascii="Times New Roman" w:hAnsi="Times New Roman"/>
          <w:b/>
        </w:rPr>
        <w:tab/>
      </w:r>
      <w:r w:rsidRPr="00D5791E">
        <w:rPr>
          <w:rFonts w:ascii="Times New Roman" w:hAnsi="Times New Roman"/>
          <w:b/>
        </w:rPr>
        <w:tab/>
      </w:r>
      <w:r>
        <w:rPr>
          <w:rFonts w:ascii="Times New Roman" w:hAnsi="Times New Roman"/>
          <w:b/>
        </w:rPr>
        <w:tab/>
      </w:r>
      <w:r w:rsidRPr="00D5791E">
        <w:rPr>
          <w:rFonts w:ascii="Times New Roman" w:hAnsi="Times New Roman"/>
          <w:b/>
        </w:rPr>
        <w:t>Sharon Weston Broome, Mayor-President</w:t>
      </w:r>
    </w:p>
    <w:p w14:paraId="23BCD9D6" w14:textId="61E2B775" w:rsidR="00290CD2" w:rsidRPr="00D5791E" w:rsidRDefault="00290CD2" w:rsidP="00290CD2">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14:paraId="1EFDAF20" w14:textId="77777777" w:rsidR="00290CD2" w:rsidRPr="00D5791E" w:rsidRDefault="00290CD2" w:rsidP="00290CD2">
      <w:pPr>
        <w:rPr>
          <w:rFonts w:ascii="Times New Roman" w:hAnsi="Times New Roman"/>
          <w:b/>
        </w:rPr>
      </w:pPr>
    </w:p>
    <w:p w14:paraId="053423F0" w14:textId="77777777" w:rsidR="00290CD2" w:rsidRPr="00D5791E" w:rsidRDefault="00290CD2" w:rsidP="00290CD2">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D5791E">
        <w:rPr>
          <w:rFonts w:ascii="Times New Roman" w:hAnsi="Times New Roman"/>
          <w:b/>
        </w:rPr>
        <w:t>Date: ______________________________</w:t>
      </w:r>
    </w:p>
    <w:p w14:paraId="3C536257" w14:textId="77777777" w:rsidR="00290CD2" w:rsidRPr="00D5791E" w:rsidRDefault="00290CD2" w:rsidP="00290CD2">
      <w:pPr>
        <w:rPr>
          <w:rFonts w:ascii="Times New Roman" w:hAnsi="Times New Roman"/>
          <w:b/>
        </w:rPr>
      </w:pPr>
      <w:r w:rsidRPr="00D5791E">
        <w:rPr>
          <w:rFonts w:ascii="Times New Roman" w:hAnsi="Times New Roman"/>
          <w:b/>
        </w:rPr>
        <w:tab/>
      </w:r>
      <w:r w:rsidRPr="00D5791E">
        <w:rPr>
          <w:rFonts w:ascii="Times New Roman" w:hAnsi="Times New Roman"/>
          <w:b/>
        </w:rPr>
        <w:tab/>
      </w:r>
      <w:r w:rsidRPr="00D5791E">
        <w:rPr>
          <w:rFonts w:ascii="Times New Roman" w:hAnsi="Times New Roman"/>
          <w:b/>
        </w:rPr>
        <w:tab/>
      </w:r>
      <w:r w:rsidRPr="00D5791E">
        <w:rPr>
          <w:rFonts w:ascii="Times New Roman" w:hAnsi="Times New Roman"/>
          <w:b/>
        </w:rPr>
        <w:tab/>
      </w:r>
      <w:r w:rsidRPr="00D5791E">
        <w:rPr>
          <w:rFonts w:ascii="Times New Roman" w:hAnsi="Times New Roman"/>
          <w:b/>
        </w:rPr>
        <w:tab/>
      </w:r>
      <w:r w:rsidRPr="00D5791E">
        <w:rPr>
          <w:rFonts w:ascii="Times New Roman" w:hAnsi="Times New Roman"/>
          <w:b/>
        </w:rPr>
        <w:tab/>
      </w:r>
      <w:r w:rsidRPr="00D5791E">
        <w:rPr>
          <w:rFonts w:ascii="Times New Roman" w:hAnsi="Times New Roman"/>
          <w:b/>
        </w:rPr>
        <w:tab/>
      </w:r>
    </w:p>
    <w:p w14:paraId="65F06744" w14:textId="2B621BD7" w:rsidR="00290CD2" w:rsidRPr="00D5791E" w:rsidRDefault="00115443" w:rsidP="00290CD2">
      <w:pPr>
        <w:ind w:left="3600" w:firstLine="720"/>
        <w:rPr>
          <w:rFonts w:ascii="Times New Roman" w:hAnsi="Times New Roman"/>
          <w:b/>
          <w:i/>
        </w:rPr>
      </w:pPr>
      <w:r>
        <w:rPr>
          <w:rFonts w:ascii="Times New Roman" w:hAnsi="Times New Roman"/>
          <w:b/>
        </w:rPr>
        <w:t>ONE TOUCH MINISTRIES</w:t>
      </w:r>
    </w:p>
    <w:p w14:paraId="52B6765E" w14:textId="77777777" w:rsidR="00290CD2" w:rsidRPr="00D5791E" w:rsidRDefault="00290CD2" w:rsidP="00290CD2">
      <w:pPr>
        <w:rPr>
          <w:rFonts w:ascii="Times New Roman" w:hAnsi="Times New Roman"/>
          <w:b/>
        </w:rPr>
      </w:pPr>
    </w:p>
    <w:p w14:paraId="3CE7C5BF" w14:textId="77777777" w:rsidR="00290CD2" w:rsidRPr="00D5791E" w:rsidRDefault="00290CD2" w:rsidP="00290CD2">
      <w:pPr>
        <w:rPr>
          <w:rFonts w:ascii="Times New Roman" w:hAnsi="Times New Roman"/>
          <w:b/>
        </w:rPr>
      </w:pPr>
      <w:r w:rsidRPr="00D5791E">
        <w:rPr>
          <w:rFonts w:ascii="Times New Roman" w:hAnsi="Times New Roman"/>
          <w:b/>
          <w:u w:val="single"/>
        </w:rPr>
        <w:tab/>
      </w:r>
      <w:r w:rsidRPr="00D5791E">
        <w:rPr>
          <w:rFonts w:ascii="Times New Roman" w:hAnsi="Times New Roman"/>
          <w:b/>
          <w:u w:val="single"/>
        </w:rPr>
        <w:tab/>
      </w:r>
      <w:r w:rsidRPr="00D5791E">
        <w:rPr>
          <w:rFonts w:ascii="Times New Roman" w:hAnsi="Times New Roman"/>
          <w:b/>
          <w:u w:val="single"/>
        </w:rPr>
        <w:tab/>
      </w:r>
      <w:r w:rsidRPr="00D5791E">
        <w:rPr>
          <w:rFonts w:ascii="Times New Roman" w:hAnsi="Times New Roman"/>
          <w:b/>
          <w:u w:val="single"/>
        </w:rPr>
        <w:tab/>
      </w:r>
      <w:r w:rsidRPr="00D5791E">
        <w:rPr>
          <w:rFonts w:ascii="Times New Roman" w:hAnsi="Times New Roman"/>
          <w:b/>
          <w:u w:val="single"/>
        </w:rPr>
        <w:tab/>
      </w:r>
      <w:r>
        <w:rPr>
          <w:rFonts w:ascii="Times New Roman" w:hAnsi="Times New Roman"/>
          <w:b/>
        </w:rPr>
        <w:tab/>
      </w:r>
      <w:r w:rsidRPr="00D5791E">
        <w:rPr>
          <w:rFonts w:ascii="Times New Roman" w:hAnsi="Times New Roman"/>
          <w:b/>
        </w:rPr>
        <w:t xml:space="preserve">BY:  </w:t>
      </w:r>
      <w:r w:rsidRPr="00D5791E">
        <w:rPr>
          <w:rFonts w:ascii="Times New Roman" w:hAnsi="Times New Roman"/>
          <w:b/>
          <w:u w:val="single"/>
        </w:rPr>
        <w:tab/>
      </w:r>
      <w:r w:rsidRPr="00D5791E">
        <w:rPr>
          <w:rFonts w:ascii="Times New Roman" w:hAnsi="Times New Roman"/>
          <w:b/>
          <w:u w:val="single"/>
        </w:rPr>
        <w:tab/>
      </w:r>
      <w:r w:rsidRPr="00D5791E">
        <w:rPr>
          <w:rFonts w:ascii="Times New Roman" w:hAnsi="Times New Roman"/>
          <w:b/>
          <w:u w:val="single"/>
        </w:rPr>
        <w:tab/>
      </w:r>
      <w:r w:rsidRPr="00D5791E">
        <w:rPr>
          <w:rFonts w:ascii="Times New Roman" w:hAnsi="Times New Roman"/>
          <w:b/>
          <w:u w:val="single"/>
        </w:rPr>
        <w:tab/>
      </w:r>
      <w:r w:rsidRPr="00D5791E">
        <w:rPr>
          <w:rFonts w:ascii="Times New Roman" w:hAnsi="Times New Roman"/>
          <w:b/>
          <w:u w:val="single"/>
        </w:rPr>
        <w:tab/>
      </w:r>
      <w:r w:rsidRPr="00D5791E">
        <w:rPr>
          <w:rFonts w:ascii="Times New Roman" w:hAnsi="Times New Roman"/>
          <w:b/>
          <w:u w:val="single"/>
        </w:rPr>
        <w:tab/>
      </w:r>
    </w:p>
    <w:p w14:paraId="229A02CF" w14:textId="2E0CC018" w:rsidR="00290CD2" w:rsidRPr="00D5791E" w:rsidRDefault="00290CD2" w:rsidP="00290CD2">
      <w:pPr>
        <w:ind w:firstLine="720"/>
        <w:rPr>
          <w:rFonts w:ascii="Times New Roman" w:hAnsi="Times New Roman"/>
          <w:b/>
          <w:i/>
        </w:rPr>
      </w:pPr>
      <w:r w:rsidRPr="00D5791E">
        <w:rPr>
          <w:rFonts w:ascii="Times New Roman" w:hAnsi="Times New Roman"/>
          <w:b/>
        </w:rPr>
        <w:t xml:space="preserve">                                                </w:t>
      </w:r>
      <w:r>
        <w:rPr>
          <w:rFonts w:ascii="Times New Roman" w:hAnsi="Times New Roman"/>
          <w:b/>
        </w:rPr>
        <w:t xml:space="preserve">            </w:t>
      </w:r>
      <w:r w:rsidR="00115443">
        <w:rPr>
          <w:rFonts w:ascii="Times New Roman" w:hAnsi="Times New Roman"/>
          <w:b/>
        </w:rPr>
        <w:t>Verna Bradly Jackson</w:t>
      </w:r>
    </w:p>
    <w:p w14:paraId="096A918D" w14:textId="77777777" w:rsidR="00290CD2" w:rsidRPr="00D5791E" w:rsidRDefault="00290CD2" w:rsidP="00290CD2">
      <w:pPr>
        <w:rPr>
          <w:rFonts w:ascii="Times New Roman" w:hAnsi="Times New Roman"/>
          <w:b/>
        </w:rPr>
      </w:pPr>
      <w:r w:rsidRPr="00D5791E">
        <w:rPr>
          <w:rFonts w:ascii="Times New Roman" w:hAnsi="Times New Roman"/>
          <w:b/>
        </w:rPr>
        <w:tab/>
      </w:r>
      <w:r w:rsidRPr="00D5791E">
        <w:rPr>
          <w:rFonts w:ascii="Times New Roman" w:hAnsi="Times New Roman"/>
          <w:b/>
        </w:rPr>
        <w:tab/>
      </w:r>
      <w:r w:rsidRPr="00D5791E">
        <w:rPr>
          <w:rFonts w:ascii="Times New Roman" w:hAnsi="Times New Roman"/>
          <w:b/>
        </w:rPr>
        <w:tab/>
      </w:r>
      <w:r w:rsidRPr="00D5791E">
        <w:rPr>
          <w:rFonts w:ascii="Times New Roman" w:hAnsi="Times New Roman"/>
          <w:b/>
        </w:rPr>
        <w:tab/>
      </w:r>
      <w:r w:rsidRPr="00D5791E">
        <w:rPr>
          <w:rFonts w:ascii="Times New Roman" w:hAnsi="Times New Roman"/>
          <w:b/>
        </w:rPr>
        <w:tab/>
      </w:r>
      <w:r w:rsidRPr="00D5791E">
        <w:rPr>
          <w:rFonts w:ascii="Times New Roman" w:hAnsi="Times New Roman"/>
          <w:b/>
        </w:rPr>
        <w:tab/>
      </w:r>
      <w:r w:rsidRPr="00D5791E">
        <w:rPr>
          <w:rFonts w:ascii="Times New Roman" w:hAnsi="Times New Roman"/>
          <w:b/>
        </w:rPr>
        <w:tab/>
      </w:r>
    </w:p>
    <w:p w14:paraId="585E733C" w14:textId="77777777" w:rsidR="00290CD2" w:rsidRPr="00D5791E" w:rsidRDefault="00290CD2" w:rsidP="00290CD2">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D5791E">
        <w:rPr>
          <w:rFonts w:ascii="Times New Roman" w:hAnsi="Times New Roman"/>
          <w:b/>
        </w:rPr>
        <w:t>Date:  _____________________________</w:t>
      </w:r>
      <w:r>
        <w:rPr>
          <w:rFonts w:ascii="Times New Roman" w:hAnsi="Times New Roman"/>
          <w:b/>
        </w:rPr>
        <w:t>_</w:t>
      </w:r>
    </w:p>
    <w:p w14:paraId="3A77BAA9" w14:textId="77777777" w:rsidR="00290CD2" w:rsidRPr="00D5791E" w:rsidRDefault="00290CD2" w:rsidP="00290CD2">
      <w:pPr>
        <w:rPr>
          <w:rFonts w:ascii="Times New Roman" w:hAnsi="Times New Roman"/>
          <w:b/>
        </w:rPr>
      </w:pPr>
    </w:p>
    <w:p w14:paraId="1E40B485" w14:textId="520B575D" w:rsidR="00290CD2" w:rsidRPr="00D5791E" w:rsidRDefault="00DB7893" w:rsidP="00290CD2">
      <w:pPr>
        <w:rPr>
          <w:rFonts w:ascii="Times New Roman" w:hAnsi="Times New Roman"/>
          <w:b/>
        </w:rPr>
      </w:pPr>
      <w:r>
        <w:rPr>
          <w:rFonts w:ascii="Times New Roman" w:hAnsi="Times New Roman"/>
          <w:b/>
        </w:rPr>
        <w:tab/>
      </w:r>
      <w:r w:rsidR="00290CD2">
        <w:rPr>
          <w:rFonts w:ascii="Times New Roman" w:hAnsi="Times New Roman"/>
          <w:b/>
        </w:rPr>
        <w:tab/>
      </w:r>
      <w:r w:rsidR="00290CD2">
        <w:rPr>
          <w:rFonts w:ascii="Times New Roman" w:hAnsi="Times New Roman"/>
          <w:b/>
        </w:rPr>
        <w:tab/>
      </w:r>
      <w:r w:rsidR="00290CD2">
        <w:rPr>
          <w:rFonts w:ascii="Times New Roman" w:hAnsi="Times New Roman"/>
          <w:b/>
        </w:rPr>
        <w:tab/>
      </w:r>
      <w:r w:rsidR="00290CD2">
        <w:rPr>
          <w:rFonts w:ascii="Times New Roman" w:hAnsi="Times New Roman"/>
          <w:b/>
        </w:rPr>
        <w:tab/>
      </w:r>
      <w:r w:rsidR="00290CD2">
        <w:rPr>
          <w:rFonts w:ascii="Times New Roman" w:hAnsi="Times New Roman"/>
          <w:b/>
        </w:rPr>
        <w:tab/>
      </w:r>
      <w:r w:rsidR="00290CD2" w:rsidRPr="00D5791E">
        <w:rPr>
          <w:rFonts w:ascii="Times New Roman" w:hAnsi="Times New Roman"/>
          <w:b/>
        </w:rPr>
        <w:t xml:space="preserve">Approved: </w:t>
      </w:r>
    </w:p>
    <w:p w14:paraId="335A24F7" w14:textId="77777777" w:rsidR="00290CD2" w:rsidRPr="00D5791E" w:rsidRDefault="00290CD2" w:rsidP="00290CD2">
      <w:pPr>
        <w:rPr>
          <w:rFonts w:ascii="Times New Roman" w:hAnsi="Times New Roman"/>
          <w:b/>
        </w:rPr>
      </w:pPr>
    </w:p>
    <w:p w14:paraId="2448D89F" w14:textId="06E91EDB" w:rsidR="00290CD2" w:rsidRPr="00D5791E" w:rsidRDefault="00290CD2" w:rsidP="00290CD2">
      <w:pPr>
        <w:rPr>
          <w:rFonts w:ascii="Times New Roman" w:hAnsi="Times New Roman"/>
          <w:b/>
        </w:rPr>
      </w:pPr>
      <w:r w:rsidRPr="00D5791E">
        <w:rPr>
          <w:rFonts w:ascii="Times New Roman" w:hAnsi="Times New Roman"/>
          <w:b/>
        </w:rPr>
        <w:tab/>
      </w:r>
      <w:r w:rsidR="00DB7893">
        <w:rPr>
          <w:rFonts w:ascii="Times New Roman" w:hAnsi="Times New Roman"/>
          <w:b/>
        </w:rPr>
        <w:tab/>
      </w:r>
      <w:r w:rsidR="00DB7893">
        <w:rPr>
          <w:rFonts w:ascii="Times New Roman" w:hAnsi="Times New Roman"/>
          <w:b/>
        </w:rPr>
        <w:tab/>
      </w:r>
      <w:r w:rsidR="00DB7893">
        <w:rPr>
          <w:rFonts w:ascii="Times New Roman" w:hAnsi="Times New Roman"/>
          <w:b/>
        </w:rPr>
        <w:tab/>
      </w:r>
      <w:r w:rsidR="00DB7893">
        <w:rPr>
          <w:rFonts w:ascii="Times New Roman" w:hAnsi="Times New Roman"/>
          <w:b/>
        </w:rPr>
        <w:tab/>
      </w:r>
      <w:r w:rsidR="00DB7893">
        <w:rPr>
          <w:rFonts w:ascii="Times New Roman" w:hAnsi="Times New Roman"/>
          <w:b/>
        </w:rPr>
        <w:tab/>
      </w:r>
      <w:r w:rsidRPr="00D5791E">
        <w:rPr>
          <w:rFonts w:ascii="Times New Roman" w:hAnsi="Times New Roman"/>
          <w:b/>
        </w:rPr>
        <w:t>_____</w:t>
      </w:r>
      <w:r>
        <w:rPr>
          <w:rFonts w:ascii="Times New Roman" w:hAnsi="Times New Roman"/>
          <w:b/>
        </w:rPr>
        <w:t>_______________________________</w:t>
      </w:r>
    </w:p>
    <w:p w14:paraId="19AB0AC7" w14:textId="29302B2A" w:rsidR="00290CD2" w:rsidRPr="00D5791E" w:rsidRDefault="00290CD2" w:rsidP="00290CD2">
      <w:pP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B7893">
        <w:rPr>
          <w:rFonts w:ascii="Times New Roman" w:hAnsi="Times New Roman"/>
          <w:b/>
        </w:rPr>
        <w:tab/>
      </w:r>
      <w:r w:rsidR="00DB7893">
        <w:rPr>
          <w:rFonts w:ascii="Times New Roman" w:hAnsi="Times New Roman"/>
          <w:b/>
        </w:rPr>
        <w:tab/>
      </w:r>
      <w:r w:rsidR="006017E1">
        <w:rPr>
          <w:rFonts w:ascii="Times New Roman" w:hAnsi="Times New Roman"/>
          <w:b/>
        </w:rPr>
        <w:t>Leslie Ricard Chambers, Assistant CAO</w:t>
      </w:r>
      <w:r w:rsidRPr="00D5791E">
        <w:rPr>
          <w:rFonts w:ascii="Times New Roman" w:hAnsi="Times New Roman"/>
          <w:b/>
        </w:rPr>
        <w:t xml:space="preserve"> </w:t>
      </w:r>
    </w:p>
    <w:p w14:paraId="51C944EA" w14:textId="07B570E4" w:rsidR="00290CD2" w:rsidRPr="00D5791E" w:rsidRDefault="00290CD2" w:rsidP="00290CD2">
      <w:pPr>
        <w:rPr>
          <w:rFonts w:ascii="Times New Roman" w:hAnsi="Times New Roman"/>
          <w:b/>
        </w:rPr>
      </w:pPr>
      <w:r w:rsidRPr="00D5791E">
        <w:rPr>
          <w:rFonts w:ascii="Times New Roman" w:hAnsi="Times New Roman"/>
          <w:b/>
        </w:rPr>
        <w:tab/>
      </w:r>
      <w:r w:rsidR="00DB7893">
        <w:rPr>
          <w:rFonts w:ascii="Times New Roman" w:hAnsi="Times New Roman"/>
          <w:b/>
        </w:rPr>
        <w:tab/>
      </w:r>
      <w:r w:rsidR="00DB7893">
        <w:rPr>
          <w:rFonts w:ascii="Times New Roman" w:hAnsi="Times New Roman"/>
          <w:b/>
        </w:rPr>
        <w:tab/>
      </w:r>
      <w:r w:rsidR="00DB7893">
        <w:rPr>
          <w:rFonts w:ascii="Times New Roman" w:hAnsi="Times New Roman"/>
          <w:b/>
        </w:rPr>
        <w:tab/>
      </w:r>
      <w:r w:rsidR="00DB7893">
        <w:rPr>
          <w:rFonts w:ascii="Times New Roman" w:hAnsi="Times New Roman"/>
          <w:b/>
        </w:rPr>
        <w:tab/>
      </w:r>
      <w:r w:rsidR="00DB7893">
        <w:rPr>
          <w:rFonts w:ascii="Times New Roman" w:hAnsi="Times New Roman"/>
          <w:b/>
        </w:rPr>
        <w:tab/>
      </w:r>
      <w:r w:rsidRPr="00D5791E">
        <w:rPr>
          <w:rFonts w:ascii="Times New Roman" w:hAnsi="Times New Roman"/>
          <w:b/>
        </w:rPr>
        <w:t>Office of the Mayor-President</w:t>
      </w:r>
    </w:p>
    <w:p w14:paraId="3165AFEF" w14:textId="77777777" w:rsidR="00290CD2" w:rsidRPr="00D5791E" w:rsidRDefault="00290CD2" w:rsidP="00290CD2">
      <w:pPr>
        <w:rPr>
          <w:rFonts w:ascii="Times New Roman" w:hAnsi="Times New Roman"/>
          <w:b/>
        </w:rPr>
      </w:pPr>
    </w:p>
    <w:p w14:paraId="3A154C12" w14:textId="77777777" w:rsidR="00290CD2" w:rsidRPr="00D5791E" w:rsidRDefault="00290CD2" w:rsidP="00290CD2">
      <w:pPr>
        <w:rPr>
          <w:rFonts w:ascii="Times New Roman" w:hAnsi="Times New Roman"/>
          <w:b/>
        </w:rPr>
      </w:pPr>
    </w:p>
    <w:p w14:paraId="5E141CFD" w14:textId="77777777" w:rsidR="00290CD2" w:rsidRPr="00D5791E" w:rsidRDefault="00290CD2" w:rsidP="00290CD2">
      <w:pPr>
        <w:rPr>
          <w:rFonts w:ascii="Times New Roman" w:hAnsi="Times New Roman"/>
          <w:b/>
        </w:rPr>
      </w:pPr>
    </w:p>
    <w:p w14:paraId="44A8F691" w14:textId="77777777" w:rsidR="00290CD2" w:rsidRPr="00D5791E" w:rsidRDefault="00290CD2" w:rsidP="00290CD2">
      <w:pPr>
        <w:rPr>
          <w:rFonts w:ascii="Times New Roman" w:hAnsi="Times New Roman"/>
          <w:b/>
        </w:rPr>
      </w:pPr>
      <w:r w:rsidRPr="00D5791E">
        <w:rPr>
          <w:rFonts w:ascii="Times New Roman" w:hAnsi="Times New Roman"/>
          <w:b/>
        </w:rPr>
        <w:t>Approved as to form:</w:t>
      </w:r>
    </w:p>
    <w:p w14:paraId="2107FEA8" w14:textId="77777777" w:rsidR="00290CD2" w:rsidRPr="00D5791E" w:rsidRDefault="00290CD2" w:rsidP="00290CD2">
      <w:pPr>
        <w:rPr>
          <w:rFonts w:ascii="Times New Roman" w:hAnsi="Times New Roman"/>
          <w:b/>
        </w:rPr>
      </w:pPr>
    </w:p>
    <w:p w14:paraId="4AC12EAD" w14:textId="77777777" w:rsidR="00290CD2" w:rsidRPr="00D5791E" w:rsidRDefault="00290CD2" w:rsidP="00290CD2">
      <w:pPr>
        <w:pBdr>
          <w:bottom w:val="single" w:sz="12" w:space="1" w:color="auto"/>
        </w:pBdr>
        <w:rPr>
          <w:rFonts w:ascii="Times New Roman" w:hAnsi="Times New Roman"/>
          <w:b/>
        </w:rPr>
      </w:pPr>
    </w:p>
    <w:p w14:paraId="70286CCD" w14:textId="77777777" w:rsidR="00290CD2" w:rsidRPr="00D5791E" w:rsidRDefault="00290CD2" w:rsidP="00290CD2">
      <w:pPr>
        <w:rPr>
          <w:rFonts w:ascii="Times New Roman" w:hAnsi="Times New Roman"/>
          <w:b/>
        </w:rPr>
      </w:pPr>
      <w:r w:rsidRPr="00D5791E">
        <w:rPr>
          <w:rFonts w:ascii="Times New Roman" w:hAnsi="Times New Roman"/>
          <w:b/>
        </w:rPr>
        <w:t>Office of the Parish Attorney</w:t>
      </w:r>
    </w:p>
    <w:p w14:paraId="59E2D906" w14:textId="77777777" w:rsidR="00112AD0" w:rsidRPr="00290CD2" w:rsidRDefault="00112AD0" w:rsidP="00112AD0">
      <w:pPr>
        <w:rPr>
          <w:rFonts w:ascii="Times New Roman" w:hAnsi="Times New Roman"/>
        </w:rPr>
      </w:pPr>
      <w:r w:rsidRPr="00290CD2">
        <w:rPr>
          <w:rFonts w:ascii="Times New Roman" w:hAnsi="Times New Roman"/>
        </w:rPr>
        <w:tab/>
      </w:r>
      <w:r w:rsidRPr="00290CD2">
        <w:rPr>
          <w:rFonts w:ascii="Times New Roman" w:hAnsi="Times New Roman"/>
        </w:rPr>
        <w:tab/>
      </w:r>
      <w:r w:rsidRPr="00290CD2">
        <w:rPr>
          <w:rFonts w:ascii="Times New Roman" w:hAnsi="Times New Roman"/>
        </w:rPr>
        <w:tab/>
      </w:r>
      <w:r w:rsidRPr="00290CD2">
        <w:rPr>
          <w:rFonts w:ascii="Times New Roman" w:hAnsi="Times New Roman"/>
        </w:rPr>
        <w:tab/>
      </w:r>
      <w:r w:rsidRPr="00290CD2">
        <w:rPr>
          <w:rFonts w:ascii="Times New Roman" w:hAnsi="Times New Roman"/>
        </w:rPr>
        <w:tab/>
      </w:r>
      <w:r w:rsidRPr="00290CD2">
        <w:rPr>
          <w:rFonts w:ascii="Times New Roman" w:hAnsi="Times New Roman"/>
        </w:rPr>
        <w:tab/>
      </w:r>
      <w:r w:rsidRPr="00290CD2">
        <w:rPr>
          <w:rFonts w:ascii="Times New Roman" w:hAnsi="Times New Roman"/>
        </w:rPr>
        <w:tab/>
      </w:r>
    </w:p>
    <w:p w14:paraId="6EACB263" w14:textId="77777777" w:rsidR="00112AD0" w:rsidRPr="00290CD2" w:rsidRDefault="00112AD0" w:rsidP="00112AD0">
      <w:pPr>
        <w:rPr>
          <w:rFonts w:ascii="Times New Roman" w:hAnsi="Times New Roman"/>
        </w:rPr>
      </w:pPr>
    </w:p>
    <w:p w14:paraId="72447FCA" w14:textId="77777777" w:rsidR="00112AD0" w:rsidRPr="00290CD2" w:rsidRDefault="00112AD0" w:rsidP="00112AD0">
      <w:pPr>
        <w:rPr>
          <w:rFonts w:ascii="Times New Roman" w:hAnsi="Times New Roman"/>
        </w:rPr>
      </w:pPr>
    </w:p>
    <w:p w14:paraId="48E76417" w14:textId="77777777" w:rsidR="00112AD0" w:rsidRPr="00290CD2" w:rsidRDefault="00112AD0" w:rsidP="00112AD0">
      <w:pPr>
        <w:rPr>
          <w:rFonts w:ascii="Times New Roman" w:hAnsi="Times New Roman"/>
        </w:rPr>
      </w:pPr>
      <w:r w:rsidRPr="00290CD2">
        <w:rPr>
          <w:rFonts w:ascii="Times New Roman" w:hAnsi="Times New Roman"/>
        </w:rPr>
        <w:tab/>
      </w:r>
      <w:r w:rsidRPr="00290CD2">
        <w:rPr>
          <w:rFonts w:ascii="Times New Roman" w:hAnsi="Times New Roman"/>
        </w:rPr>
        <w:tab/>
      </w:r>
      <w:r w:rsidRPr="00290CD2">
        <w:rPr>
          <w:rFonts w:ascii="Times New Roman" w:hAnsi="Times New Roman"/>
        </w:rPr>
        <w:tab/>
      </w:r>
      <w:r w:rsidRPr="00290CD2">
        <w:rPr>
          <w:rFonts w:ascii="Times New Roman" w:hAnsi="Times New Roman"/>
        </w:rPr>
        <w:tab/>
      </w:r>
      <w:r w:rsidRPr="00290CD2">
        <w:rPr>
          <w:rFonts w:ascii="Times New Roman" w:hAnsi="Times New Roman"/>
        </w:rPr>
        <w:tab/>
      </w:r>
      <w:r w:rsidRPr="00290CD2">
        <w:rPr>
          <w:rFonts w:ascii="Times New Roman" w:hAnsi="Times New Roman"/>
        </w:rPr>
        <w:tab/>
      </w:r>
      <w:r w:rsidRPr="00290CD2">
        <w:rPr>
          <w:rFonts w:ascii="Times New Roman" w:hAnsi="Times New Roman"/>
        </w:rPr>
        <w:tab/>
      </w:r>
    </w:p>
    <w:p w14:paraId="68C8E1AF" w14:textId="77777777" w:rsidR="008F32CC" w:rsidRPr="00796D0B" w:rsidRDefault="00D17F2D" w:rsidP="008F32CC">
      <w:pPr>
        <w:pStyle w:val="Heading1"/>
        <w:jc w:val="center"/>
        <w:rPr>
          <w:rFonts w:ascii="Times New Roman" w:hAnsi="Times New Roman"/>
          <w:i/>
          <w:szCs w:val="24"/>
        </w:rPr>
      </w:pPr>
      <w:r w:rsidRPr="00290CD2">
        <w:rPr>
          <w:rFonts w:ascii="Times New Roman" w:hAnsi="Times New Roman"/>
          <w:i/>
          <w:szCs w:val="24"/>
        </w:rPr>
        <w:br w:type="page"/>
      </w:r>
      <w:r w:rsidR="008F32CC" w:rsidRPr="00796D0B">
        <w:rPr>
          <w:rFonts w:ascii="Times New Roman" w:hAnsi="Times New Roman"/>
          <w:i/>
          <w:szCs w:val="24"/>
        </w:rPr>
        <w:lastRenderedPageBreak/>
        <w:t>ATTACHMENT A</w:t>
      </w:r>
    </w:p>
    <w:p w14:paraId="7D86E683" w14:textId="0319B1C4" w:rsidR="008F32CC" w:rsidRDefault="008F32CC" w:rsidP="00A93439">
      <w:pPr>
        <w:pStyle w:val="Heading1"/>
        <w:rPr>
          <w:rFonts w:ascii="Times New Roman" w:hAnsi="Times New Roman"/>
          <w:b w:val="0"/>
          <w:bCs/>
          <w:iCs/>
          <w:szCs w:val="24"/>
          <w:u w:val="none"/>
        </w:rPr>
      </w:pPr>
    </w:p>
    <w:p w14:paraId="2C989789" w14:textId="51D01BA7" w:rsidR="00A93439" w:rsidRDefault="00A93439" w:rsidP="00A93439">
      <w:pPr>
        <w:rPr>
          <w:rFonts w:ascii="Times New Roman" w:hAnsi="Times New Roman"/>
          <w:b/>
          <w:bCs/>
        </w:rPr>
      </w:pPr>
      <w:r w:rsidRPr="00A93439">
        <w:rPr>
          <w:rFonts w:ascii="Times New Roman" w:hAnsi="Times New Roman"/>
          <w:b/>
          <w:bCs/>
        </w:rPr>
        <w:t>Scope of Services</w:t>
      </w:r>
    </w:p>
    <w:p w14:paraId="6F0D86BB" w14:textId="77777777" w:rsidR="00A93439" w:rsidRPr="00A93439" w:rsidRDefault="00A93439" w:rsidP="00A93439">
      <w:pPr>
        <w:rPr>
          <w:rFonts w:ascii="Times New Roman" w:hAnsi="Times New Roman"/>
        </w:rPr>
      </w:pPr>
    </w:p>
    <w:p w14:paraId="35D426C6" w14:textId="5E7959EA" w:rsidR="00A93439" w:rsidRDefault="00A93439" w:rsidP="00A93439">
      <w:pPr>
        <w:rPr>
          <w:rFonts w:ascii="Times New Roman" w:hAnsi="Times New Roman"/>
        </w:rPr>
      </w:pPr>
      <w:r w:rsidRPr="00A93439">
        <w:rPr>
          <w:rFonts w:ascii="Times New Roman" w:hAnsi="Times New Roman"/>
        </w:rPr>
        <w:t xml:space="preserve">The services and activities provided by One Touch Ministry, Inc. </w:t>
      </w:r>
      <w:r>
        <w:rPr>
          <w:rFonts w:ascii="Times New Roman" w:hAnsi="Times New Roman"/>
        </w:rPr>
        <w:t xml:space="preserve">will </w:t>
      </w:r>
      <w:r w:rsidRPr="00A93439">
        <w:rPr>
          <w:rFonts w:ascii="Times New Roman" w:hAnsi="Times New Roman"/>
        </w:rPr>
        <w:t xml:space="preserve">support the reentry of 35 citizens into the Baton Rouge community, </w:t>
      </w:r>
      <w:r>
        <w:rPr>
          <w:rFonts w:ascii="Times New Roman" w:hAnsi="Times New Roman"/>
        </w:rPr>
        <w:t>beginning</w:t>
      </w:r>
      <w:r w:rsidRPr="00A93439">
        <w:rPr>
          <w:rFonts w:ascii="Times New Roman" w:hAnsi="Times New Roman"/>
        </w:rPr>
        <w:t xml:space="preserve"> in August 2023. The focus is on providing temporary stable housing services, wrap-around services, and support to facilitate positive outcomes for the reentry citizens. One Touch Ministry, Inc. is committed to offering coordinated and individualized community-based services, with a family-driven approach.</w:t>
      </w:r>
    </w:p>
    <w:p w14:paraId="4591DF61" w14:textId="77777777" w:rsidR="00A93439" w:rsidRDefault="00A93439" w:rsidP="00A93439">
      <w:pPr>
        <w:rPr>
          <w:rFonts w:ascii="Times New Roman" w:hAnsi="Times New Roman"/>
        </w:rPr>
      </w:pPr>
    </w:p>
    <w:p w14:paraId="2DF4B40F" w14:textId="77777777" w:rsidR="00A93439" w:rsidRDefault="00A93439" w:rsidP="00A93439">
      <w:pPr>
        <w:rPr>
          <w:rFonts w:ascii="Times New Roman" w:hAnsi="Times New Roman"/>
        </w:rPr>
      </w:pPr>
    </w:p>
    <w:p w14:paraId="0D1B7AD5" w14:textId="201BF255" w:rsidR="00A93439" w:rsidRPr="00A93439" w:rsidRDefault="00A93439" w:rsidP="00A93439">
      <w:pPr>
        <w:rPr>
          <w:rFonts w:ascii="Times New Roman" w:hAnsi="Times New Roman"/>
          <w:b/>
          <w:bCs/>
        </w:rPr>
      </w:pPr>
      <w:r>
        <w:rPr>
          <w:rFonts w:ascii="Times New Roman" w:hAnsi="Times New Roman"/>
          <w:b/>
          <w:bCs/>
        </w:rPr>
        <w:t>Deliverables for the Reentry Housing Program</w:t>
      </w:r>
      <w:r w:rsidR="003F0D7C">
        <w:rPr>
          <w:rFonts w:ascii="Times New Roman" w:hAnsi="Times New Roman"/>
          <w:b/>
          <w:bCs/>
        </w:rPr>
        <w:t xml:space="preserve">, </w:t>
      </w:r>
      <w:r>
        <w:rPr>
          <w:rFonts w:ascii="Times New Roman" w:hAnsi="Times New Roman"/>
          <w:b/>
          <w:bCs/>
        </w:rPr>
        <w:t>Provided by One Touch Ministries</w:t>
      </w:r>
    </w:p>
    <w:p w14:paraId="4A438736" w14:textId="34D93D90" w:rsidR="00A93439" w:rsidRPr="00A93439" w:rsidRDefault="00A93439" w:rsidP="00A93439">
      <w:pPr>
        <w:spacing w:before="240"/>
        <w:rPr>
          <w:rFonts w:ascii="Times New Roman" w:hAnsi="Times New Roman"/>
          <w:u w:val="single"/>
        </w:rPr>
      </w:pPr>
      <w:r w:rsidRPr="00A93439">
        <w:rPr>
          <w:rFonts w:ascii="Times New Roman" w:hAnsi="Times New Roman"/>
          <w:u w:val="single"/>
        </w:rPr>
        <w:t>Engage:</w:t>
      </w:r>
    </w:p>
    <w:p w14:paraId="29618E68" w14:textId="388AB084" w:rsidR="00A93439" w:rsidRPr="00A93439" w:rsidRDefault="00A93439" w:rsidP="00A93439">
      <w:pPr>
        <w:rPr>
          <w:rFonts w:ascii="Times New Roman" w:hAnsi="Times New Roman"/>
        </w:rPr>
      </w:pPr>
      <w:r w:rsidRPr="00A93439">
        <w:rPr>
          <w:rFonts w:ascii="Times New Roman" w:hAnsi="Times New Roman"/>
        </w:rPr>
        <w:t>Conduct intake assessments to identify the needs and goals of the reentry citizens.</w:t>
      </w:r>
      <w:r>
        <w:rPr>
          <w:rFonts w:ascii="Times New Roman" w:hAnsi="Times New Roman"/>
        </w:rPr>
        <w:t xml:space="preserve"> </w:t>
      </w:r>
      <w:r w:rsidRPr="00A93439">
        <w:rPr>
          <w:rFonts w:ascii="Times New Roman" w:hAnsi="Times New Roman"/>
        </w:rPr>
        <w:t>Establish a case management plan for each individual, outlining the necessary support services.</w:t>
      </w:r>
      <w:r>
        <w:rPr>
          <w:rFonts w:ascii="Times New Roman" w:hAnsi="Times New Roman"/>
        </w:rPr>
        <w:t xml:space="preserve"> </w:t>
      </w:r>
      <w:r w:rsidRPr="00A93439">
        <w:rPr>
          <w:rFonts w:ascii="Times New Roman" w:hAnsi="Times New Roman"/>
        </w:rPr>
        <w:t>Provide ongoing engagement and support to ensure successful reentry into the community.</w:t>
      </w:r>
    </w:p>
    <w:p w14:paraId="473B6BA7" w14:textId="77777777" w:rsidR="00A93439" w:rsidRPr="00A93439" w:rsidRDefault="00A93439" w:rsidP="00A93439">
      <w:pPr>
        <w:rPr>
          <w:rFonts w:ascii="Times New Roman" w:hAnsi="Times New Roman"/>
          <w:sz w:val="4"/>
          <w:szCs w:val="4"/>
          <w:u w:val="single"/>
        </w:rPr>
      </w:pPr>
    </w:p>
    <w:p w14:paraId="1EA0E4A7" w14:textId="370EA0CB" w:rsidR="00A93439" w:rsidRPr="00A93439" w:rsidRDefault="00A93439" w:rsidP="00A93439">
      <w:pPr>
        <w:rPr>
          <w:rFonts w:ascii="Times New Roman" w:hAnsi="Times New Roman"/>
          <w:u w:val="single"/>
        </w:rPr>
      </w:pPr>
      <w:r w:rsidRPr="00A93439">
        <w:rPr>
          <w:rFonts w:ascii="Times New Roman" w:hAnsi="Times New Roman"/>
          <w:u w:val="single"/>
        </w:rPr>
        <w:t>Intake Assessments:</w:t>
      </w:r>
    </w:p>
    <w:p w14:paraId="1D70AF57" w14:textId="77777777" w:rsidR="00A93439" w:rsidRPr="00A93439" w:rsidRDefault="00A93439" w:rsidP="00A93439">
      <w:pPr>
        <w:rPr>
          <w:rFonts w:ascii="Times New Roman" w:hAnsi="Times New Roman"/>
        </w:rPr>
      </w:pPr>
      <w:r w:rsidRPr="00A93439">
        <w:rPr>
          <w:rFonts w:ascii="Times New Roman" w:hAnsi="Times New Roman"/>
        </w:rPr>
        <w:t>Completed intake assessment forms for each reentry citizen, outlining their needs and goals.</w:t>
      </w:r>
    </w:p>
    <w:p w14:paraId="1A510C14" w14:textId="77777777" w:rsidR="00A93439" w:rsidRPr="00A93439" w:rsidRDefault="00A93439" w:rsidP="00A93439">
      <w:pPr>
        <w:rPr>
          <w:rFonts w:ascii="Times New Roman" w:hAnsi="Times New Roman"/>
          <w:sz w:val="4"/>
          <w:szCs w:val="4"/>
          <w:u w:val="single"/>
        </w:rPr>
      </w:pPr>
    </w:p>
    <w:p w14:paraId="070359D3" w14:textId="6234B001" w:rsidR="00A93439" w:rsidRPr="00A93439" w:rsidRDefault="00A93439" w:rsidP="00A93439">
      <w:pPr>
        <w:rPr>
          <w:rFonts w:ascii="Times New Roman" w:hAnsi="Times New Roman"/>
          <w:u w:val="single"/>
        </w:rPr>
      </w:pPr>
      <w:r w:rsidRPr="00A93439">
        <w:rPr>
          <w:rFonts w:ascii="Times New Roman" w:hAnsi="Times New Roman"/>
          <w:u w:val="single"/>
        </w:rPr>
        <w:t>Case Management Plans:</w:t>
      </w:r>
    </w:p>
    <w:p w14:paraId="71FAB425" w14:textId="0B7B16A0" w:rsidR="00A93439" w:rsidRPr="00A93439" w:rsidRDefault="00A93439" w:rsidP="00A93439">
      <w:pPr>
        <w:rPr>
          <w:rFonts w:ascii="Times New Roman" w:hAnsi="Times New Roman"/>
        </w:rPr>
      </w:pPr>
      <w:r w:rsidRPr="00A93439">
        <w:rPr>
          <w:rFonts w:ascii="Times New Roman" w:hAnsi="Times New Roman"/>
        </w:rPr>
        <w:t>Individualized case management plans for each reentry citizen, detailing the support services and</w:t>
      </w:r>
      <w:r>
        <w:rPr>
          <w:rFonts w:ascii="Times New Roman" w:hAnsi="Times New Roman"/>
        </w:rPr>
        <w:t xml:space="preserve"> </w:t>
      </w:r>
      <w:r w:rsidRPr="00A93439">
        <w:rPr>
          <w:rFonts w:ascii="Times New Roman" w:hAnsi="Times New Roman"/>
        </w:rPr>
        <w:t>resources required.</w:t>
      </w:r>
    </w:p>
    <w:p w14:paraId="39D56908" w14:textId="77777777" w:rsidR="00A93439" w:rsidRPr="00A93439" w:rsidRDefault="00A93439" w:rsidP="00A93439">
      <w:pPr>
        <w:rPr>
          <w:rFonts w:ascii="Times New Roman" w:hAnsi="Times New Roman"/>
          <w:sz w:val="4"/>
          <w:szCs w:val="4"/>
          <w:u w:val="single"/>
        </w:rPr>
      </w:pPr>
    </w:p>
    <w:p w14:paraId="39DDEE5F" w14:textId="32491C74" w:rsidR="00A93439" w:rsidRPr="00A93439" w:rsidRDefault="00A93439" w:rsidP="00A93439">
      <w:pPr>
        <w:rPr>
          <w:rFonts w:ascii="Times New Roman" w:hAnsi="Times New Roman"/>
          <w:u w:val="single"/>
        </w:rPr>
      </w:pPr>
      <w:r w:rsidRPr="00A93439">
        <w:rPr>
          <w:rFonts w:ascii="Times New Roman" w:hAnsi="Times New Roman"/>
          <w:u w:val="single"/>
        </w:rPr>
        <w:t>Crisis Care:</w:t>
      </w:r>
    </w:p>
    <w:p w14:paraId="51763E06" w14:textId="67EE2B58" w:rsidR="00A93439" w:rsidRDefault="00A93439" w:rsidP="00A93439">
      <w:pPr>
        <w:rPr>
          <w:rFonts w:ascii="Times New Roman" w:hAnsi="Times New Roman"/>
        </w:rPr>
      </w:pPr>
      <w:r w:rsidRPr="00A93439">
        <w:rPr>
          <w:rFonts w:ascii="Times New Roman" w:hAnsi="Times New Roman"/>
        </w:rPr>
        <w:t xml:space="preserve">Offer crisis intervention services for reentry citizens facing immediate challenges or </w:t>
      </w:r>
      <w:r w:rsidR="003F0D7C" w:rsidRPr="00A93439">
        <w:rPr>
          <w:rFonts w:ascii="Times New Roman" w:hAnsi="Times New Roman"/>
        </w:rPr>
        <w:t>emergencies</w:t>
      </w:r>
      <w:r w:rsidRPr="00A93439">
        <w:rPr>
          <w:rFonts w:ascii="Times New Roman" w:hAnsi="Times New Roman"/>
        </w:rPr>
        <w:t>. Collaborate with relevant agencies to address mental health, substance abuse, and other crisis-related issues.</w:t>
      </w:r>
    </w:p>
    <w:p w14:paraId="3455F166" w14:textId="77777777" w:rsidR="00A93439" w:rsidRPr="00A93439" w:rsidRDefault="00A93439" w:rsidP="00A93439">
      <w:pPr>
        <w:rPr>
          <w:rFonts w:ascii="Times New Roman" w:hAnsi="Times New Roman"/>
          <w:sz w:val="4"/>
          <w:szCs w:val="4"/>
        </w:rPr>
      </w:pPr>
    </w:p>
    <w:p w14:paraId="40365228" w14:textId="77777777" w:rsidR="00A93439" w:rsidRPr="00A93439" w:rsidRDefault="00A93439" w:rsidP="00A93439">
      <w:pPr>
        <w:ind w:firstLine="720"/>
        <w:rPr>
          <w:rFonts w:ascii="Times New Roman" w:hAnsi="Times New Roman"/>
          <w:u w:val="single"/>
        </w:rPr>
      </w:pPr>
      <w:r w:rsidRPr="00A93439">
        <w:rPr>
          <w:rFonts w:ascii="Times New Roman" w:hAnsi="Times New Roman"/>
          <w:u w:val="single"/>
        </w:rPr>
        <w:t>Crisis Care Reports:</w:t>
      </w:r>
    </w:p>
    <w:p w14:paraId="7EFAAA89" w14:textId="7ABB112C" w:rsidR="00A93439" w:rsidRPr="00A93439" w:rsidRDefault="00A93439" w:rsidP="00A93439">
      <w:pPr>
        <w:ind w:left="720"/>
        <w:rPr>
          <w:rFonts w:ascii="Times New Roman" w:hAnsi="Times New Roman"/>
        </w:rPr>
      </w:pPr>
      <w:r w:rsidRPr="00A93439">
        <w:rPr>
          <w:rFonts w:ascii="Times New Roman" w:hAnsi="Times New Roman"/>
        </w:rPr>
        <w:t>Documentation of crisis intervention services provided, including the nature of the crisis,</w:t>
      </w:r>
      <w:r>
        <w:rPr>
          <w:rFonts w:ascii="Times New Roman" w:hAnsi="Times New Roman"/>
        </w:rPr>
        <w:t xml:space="preserve"> </w:t>
      </w:r>
      <w:r w:rsidRPr="00A93439">
        <w:rPr>
          <w:rFonts w:ascii="Times New Roman" w:hAnsi="Times New Roman"/>
        </w:rPr>
        <w:t>actions taken, and outcomes achieved.</w:t>
      </w:r>
    </w:p>
    <w:p w14:paraId="716D3A16" w14:textId="77777777" w:rsidR="00A93439" w:rsidRPr="00A93439" w:rsidRDefault="00A93439" w:rsidP="00A93439">
      <w:pPr>
        <w:rPr>
          <w:rFonts w:ascii="Times New Roman" w:hAnsi="Times New Roman"/>
          <w:sz w:val="4"/>
          <w:szCs w:val="4"/>
        </w:rPr>
      </w:pPr>
    </w:p>
    <w:p w14:paraId="065A42A0" w14:textId="77777777" w:rsidR="00A93439" w:rsidRPr="00A93439" w:rsidRDefault="00A93439" w:rsidP="00A93439">
      <w:pPr>
        <w:rPr>
          <w:rFonts w:ascii="Times New Roman" w:hAnsi="Times New Roman"/>
          <w:u w:val="single"/>
        </w:rPr>
      </w:pPr>
      <w:r w:rsidRPr="00A93439">
        <w:rPr>
          <w:rFonts w:ascii="Times New Roman" w:hAnsi="Times New Roman"/>
          <w:u w:val="single"/>
        </w:rPr>
        <w:t>Outreach:</w:t>
      </w:r>
    </w:p>
    <w:p w14:paraId="466C143D" w14:textId="4FC48119" w:rsidR="00A93439" w:rsidRDefault="00A93439" w:rsidP="00A93439">
      <w:pPr>
        <w:rPr>
          <w:rFonts w:ascii="Times New Roman" w:hAnsi="Times New Roman"/>
        </w:rPr>
      </w:pPr>
      <w:r w:rsidRPr="00A93439">
        <w:rPr>
          <w:rFonts w:ascii="Times New Roman" w:hAnsi="Times New Roman"/>
        </w:rPr>
        <w:t>Conduct community outreach to raise awareness about reentry challenges and available support.</w:t>
      </w:r>
      <w:r>
        <w:rPr>
          <w:rFonts w:ascii="Times New Roman" w:hAnsi="Times New Roman"/>
        </w:rPr>
        <w:t xml:space="preserve"> </w:t>
      </w:r>
      <w:r w:rsidRPr="00A93439">
        <w:rPr>
          <w:rFonts w:ascii="Times New Roman" w:hAnsi="Times New Roman"/>
        </w:rPr>
        <w:t>Establish partnerships with community organizations, employers, and housing providers to</w:t>
      </w:r>
      <w:r>
        <w:rPr>
          <w:rFonts w:ascii="Times New Roman" w:hAnsi="Times New Roman"/>
        </w:rPr>
        <w:t xml:space="preserve"> </w:t>
      </w:r>
      <w:r w:rsidRPr="00A93439">
        <w:rPr>
          <w:rFonts w:ascii="Times New Roman" w:hAnsi="Times New Roman"/>
        </w:rPr>
        <w:t>enhance reentry opportunities.</w:t>
      </w:r>
    </w:p>
    <w:p w14:paraId="0A3C61D3" w14:textId="77777777" w:rsidR="00A93439" w:rsidRPr="00A93439" w:rsidRDefault="00A93439" w:rsidP="00A93439">
      <w:pPr>
        <w:rPr>
          <w:rFonts w:ascii="Times New Roman" w:hAnsi="Times New Roman"/>
          <w:sz w:val="4"/>
          <w:szCs w:val="4"/>
        </w:rPr>
      </w:pPr>
    </w:p>
    <w:p w14:paraId="3B5141DA" w14:textId="77777777" w:rsidR="00A93439" w:rsidRPr="00A93439" w:rsidRDefault="00A93439" w:rsidP="00A93439">
      <w:pPr>
        <w:ind w:firstLine="720"/>
        <w:rPr>
          <w:rFonts w:ascii="Times New Roman" w:hAnsi="Times New Roman"/>
          <w:u w:val="single"/>
        </w:rPr>
      </w:pPr>
      <w:r w:rsidRPr="00A93439">
        <w:rPr>
          <w:rFonts w:ascii="Times New Roman" w:hAnsi="Times New Roman"/>
          <w:u w:val="single"/>
        </w:rPr>
        <w:t>Outreach Activities Report:</w:t>
      </w:r>
    </w:p>
    <w:p w14:paraId="7F348957" w14:textId="5BD1BEF2" w:rsidR="00A93439" w:rsidRDefault="00A93439" w:rsidP="00A93439">
      <w:pPr>
        <w:ind w:left="720"/>
        <w:rPr>
          <w:rFonts w:ascii="Times New Roman" w:hAnsi="Times New Roman"/>
        </w:rPr>
      </w:pPr>
      <w:r w:rsidRPr="00A93439">
        <w:rPr>
          <w:rFonts w:ascii="Times New Roman" w:hAnsi="Times New Roman"/>
        </w:rPr>
        <w:t>Summary report detailing the community outreach efforts, partnerships established, and</w:t>
      </w:r>
      <w:r>
        <w:rPr>
          <w:rFonts w:ascii="Times New Roman" w:hAnsi="Times New Roman"/>
        </w:rPr>
        <w:t xml:space="preserve"> </w:t>
      </w:r>
      <w:r w:rsidRPr="00A93439">
        <w:rPr>
          <w:rFonts w:ascii="Times New Roman" w:hAnsi="Times New Roman"/>
        </w:rPr>
        <w:t>feedback received.</w:t>
      </w:r>
    </w:p>
    <w:p w14:paraId="57C009CC" w14:textId="77777777" w:rsidR="00A93439" w:rsidRPr="00A93439" w:rsidRDefault="00A93439" w:rsidP="00A93439">
      <w:pPr>
        <w:rPr>
          <w:rFonts w:ascii="Times New Roman" w:hAnsi="Times New Roman"/>
          <w:sz w:val="4"/>
          <w:szCs w:val="4"/>
        </w:rPr>
      </w:pPr>
    </w:p>
    <w:p w14:paraId="180F3525" w14:textId="77777777" w:rsidR="00A93439" w:rsidRPr="00A93439" w:rsidRDefault="00A93439" w:rsidP="00A93439">
      <w:pPr>
        <w:rPr>
          <w:rFonts w:ascii="Times New Roman" w:hAnsi="Times New Roman"/>
          <w:u w:val="single"/>
        </w:rPr>
      </w:pPr>
      <w:r w:rsidRPr="00A93439">
        <w:rPr>
          <w:rFonts w:ascii="Times New Roman" w:hAnsi="Times New Roman"/>
          <w:u w:val="single"/>
        </w:rPr>
        <w:t>Overcomer's Session:</w:t>
      </w:r>
    </w:p>
    <w:p w14:paraId="50AE59AE" w14:textId="7C0F3494" w:rsidR="00A93439" w:rsidRPr="00A93439" w:rsidRDefault="00A93439" w:rsidP="00A93439">
      <w:pPr>
        <w:rPr>
          <w:rFonts w:ascii="Times New Roman" w:hAnsi="Times New Roman"/>
        </w:rPr>
      </w:pPr>
      <w:r w:rsidRPr="00A93439">
        <w:rPr>
          <w:rFonts w:ascii="Times New Roman" w:hAnsi="Times New Roman"/>
        </w:rPr>
        <w:t>Facilitate regular group sessions to address emotional and psychological well-being.</w:t>
      </w:r>
      <w:r>
        <w:rPr>
          <w:rFonts w:ascii="Times New Roman" w:hAnsi="Times New Roman"/>
        </w:rPr>
        <w:t xml:space="preserve"> </w:t>
      </w:r>
      <w:r w:rsidRPr="00A93439">
        <w:rPr>
          <w:rFonts w:ascii="Times New Roman" w:hAnsi="Times New Roman"/>
        </w:rPr>
        <w:t>Provide</w:t>
      </w:r>
      <w:r>
        <w:rPr>
          <w:rFonts w:ascii="Times New Roman" w:hAnsi="Times New Roman"/>
        </w:rPr>
        <w:t xml:space="preserve"> </w:t>
      </w:r>
      <w:r w:rsidRPr="00A93439">
        <w:rPr>
          <w:rFonts w:ascii="Times New Roman" w:hAnsi="Times New Roman"/>
        </w:rPr>
        <w:t xml:space="preserve">guidance and counseling to address trauma, stress, and other reentry-related concerns. </w:t>
      </w:r>
    </w:p>
    <w:p w14:paraId="1E5CB903" w14:textId="77777777" w:rsidR="00A93439" w:rsidRPr="00A93439" w:rsidRDefault="00A93439" w:rsidP="00A93439">
      <w:pPr>
        <w:rPr>
          <w:rFonts w:ascii="Times New Roman" w:hAnsi="Times New Roman"/>
          <w:sz w:val="4"/>
          <w:szCs w:val="4"/>
        </w:rPr>
      </w:pPr>
    </w:p>
    <w:p w14:paraId="3506D0B7" w14:textId="6E611B2E" w:rsidR="00A93439" w:rsidRPr="003F0D7C" w:rsidRDefault="00A93439" w:rsidP="003F0D7C">
      <w:pPr>
        <w:ind w:firstLine="720"/>
        <w:rPr>
          <w:rFonts w:ascii="Times New Roman" w:hAnsi="Times New Roman"/>
          <w:u w:val="single"/>
        </w:rPr>
      </w:pPr>
      <w:r w:rsidRPr="003F0D7C">
        <w:rPr>
          <w:rFonts w:ascii="Times New Roman" w:hAnsi="Times New Roman"/>
          <w:u w:val="single"/>
        </w:rPr>
        <w:t>Overcomer's Session Attendance:</w:t>
      </w:r>
    </w:p>
    <w:p w14:paraId="06D8DBBF" w14:textId="4872EC21" w:rsidR="003F0D7C" w:rsidRDefault="003F0D7C" w:rsidP="003F0D7C">
      <w:pPr>
        <w:ind w:left="720"/>
        <w:rPr>
          <w:rFonts w:ascii="Times New Roman" w:hAnsi="Times New Roman"/>
        </w:rPr>
      </w:pPr>
      <w:r w:rsidRPr="003F0D7C">
        <w:rPr>
          <w:rFonts w:ascii="Times New Roman" w:hAnsi="Times New Roman"/>
        </w:rPr>
        <w:t>Attendance records of reentry citizens participating in the Overcomer's sessions.</w:t>
      </w:r>
    </w:p>
    <w:p w14:paraId="6D37A06A" w14:textId="77777777" w:rsidR="003F0D7C" w:rsidRPr="003F0D7C" w:rsidRDefault="003F0D7C" w:rsidP="003F0D7C">
      <w:pPr>
        <w:rPr>
          <w:rFonts w:ascii="Times New Roman" w:hAnsi="Times New Roman"/>
          <w:sz w:val="4"/>
          <w:szCs w:val="4"/>
        </w:rPr>
      </w:pPr>
    </w:p>
    <w:p w14:paraId="72BFFED5" w14:textId="77777777" w:rsidR="003F0D7C" w:rsidRPr="003F0D7C" w:rsidRDefault="003F0D7C" w:rsidP="003F0D7C">
      <w:pPr>
        <w:rPr>
          <w:rFonts w:ascii="Times New Roman" w:hAnsi="Times New Roman"/>
          <w:u w:val="single"/>
        </w:rPr>
      </w:pPr>
      <w:r w:rsidRPr="003F0D7C">
        <w:rPr>
          <w:rFonts w:ascii="Times New Roman" w:hAnsi="Times New Roman"/>
          <w:u w:val="single"/>
        </w:rPr>
        <w:t>Soft/Life Skills:</w:t>
      </w:r>
    </w:p>
    <w:p w14:paraId="7B003C76" w14:textId="4F1E3605" w:rsidR="003F0D7C" w:rsidRPr="003F0D7C" w:rsidRDefault="003F0D7C" w:rsidP="003F0D7C">
      <w:pPr>
        <w:rPr>
          <w:rFonts w:ascii="Times New Roman" w:hAnsi="Times New Roman"/>
        </w:rPr>
      </w:pPr>
      <w:r w:rsidRPr="003F0D7C">
        <w:rPr>
          <w:rFonts w:ascii="Times New Roman" w:hAnsi="Times New Roman"/>
        </w:rPr>
        <w:t>Develop and deliver workshops to enhance reentry citizens' soft skills, such as communication,</w:t>
      </w:r>
      <w:r>
        <w:rPr>
          <w:rFonts w:ascii="Times New Roman" w:hAnsi="Times New Roman"/>
        </w:rPr>
        <w:t xml:space="preserve"> </w:t>
      </w:r>
      <w:r w:rsidRPr="003F0D7C">
        <w:rPr>
          <w:rFonts w:ascii="Times New Roman" w:hAnsi="Times New Roman"/>
        </w:rPr>
        <w:t>problem-solving, and conflict resolution.</w:t>
      </w:r>
      <w:r>
        <w:rPr>
          <w:rFonts w:ascii="Times New Roman" w:hAnsi="Times New Roman"/>
        </w:rPr>
        <w:t xml:space="preserve"> </w:t>
      </w:r>
      <w:r w:rsidRPr="003F0D7C">
        <w:rPr>
          <w:rFonts w:ascii="Times New Roman" w:hAnsi="Times New Roman"/>
        </w:rPr>
        <w:t>Provide training in practical life skills, including financial literacy, job readiness, and time management.</w:t>
      </w:r>
    </w:p>
    <w:p w14:paraId="2E1A6EE6" w14:textId="77777777" w:rsidR="003F0D7C" w:rsidRDefault="003F0D7C" w:rsidP="003F0D7C">
      <w:pPr>
        <w:rPr>
          <w:rFonts w:ascii="Times New Roman" w:hAnsi="Times New Roman"/>
        </w:rPr>
      </w:pPr>
    </w:p>
    <w:p w14:paraId="144941ED" w14:textId="77777777" w:rsidR="003F0D7C" w:rsidRDefault="003F0D7C" w:rsidP="003F0D7C">
      <w:pPr>
        <w:rPr>
          <w:rFonts w:ascii="Times New Roman" w:hAnsi="Times New Roman"/>
        </w:rPr>
      </w:pPr>
    </w:p>
    <w:p w14:paraId="531C74B3" w14:textId="471D3197" w:rsidR="003F0D7C" w:rsidRPr="003F0D7C" w:rsidRDefault="003F0D7C" w:rsidP="003F0D7C">
      <w:pPr>
        <w:ind w:firstLine="720"/>
        <w:rPr>
          <w:rFonts w:ascii="Times New Roman" w:hAnsi="Times New Roman"/>
          <w:u w:val="single"/>
        </w:rPr>
      </w:pPr>
      <w:r w:rsidRPr="003F0D7C">
        <w:rPr>
          <w:rFonts w:ascii="Times New Roman" w:hAnsi="Times New Roman"/>
          <w:u w:val="single"/>
        </w:rPr>
        <w:lastRenderedPageBreak/>
        <w:t>Soft/Life Skills Workshop Materials:</w:t>
      </w:r>
    </w:p>
    <w:p w14:paraId="05B5DE5B" w14:textId="3F4AA0E7" w:rsidR="003F0D7C" w:rsidRPr="003F0D7C" w:rsidRDefault="003F0D7C" w:rsidP="003F0D7C">
      <w:pPr>
        <w:ind w:left="720"/>
        <w:rPr>
          <w:rFonts w:ascii="Times New Roman" w:hAnsi="Times New Roman"/>
        </w:rPr>
      </w:pPr>
      <w:r w:rsidRPr="003F0D7C">
        <w:rPr>
          <w:rFonts w:ascii="Times New Roman" w:hAnsi="Times New Roman"/>
        </w:rPr>
        <w:t>Curriculum and materials used in soft/life skills workshops, including handouts,</w:t>
      </w:r>
      <w:r>
        <w:rPr>
          <w:rFonts w:ascii="Times New Roman" w:hAnsi="Times New Roman"/>
        </w:rPr>
        <w:t xml:space="preserve"> </w:t>
      </w:r>
      <w:r w:rsidRPr="003F0D7C">
        <w:rPr>
          <w:rFonts w:ascii="Times New Roman" w:hAnsi="Times New Roman"/>
        </w:rPr>
        <w:t>presentations, and training resources.</w:t>
      </w:r>
    </w:p>
    <w:p w14:paraId="2D200F0B" w14:textId="77777777" w:rsidR="003F0D7C" w:rsidRPr="003F0D7C" w:rsidRDefault="003F0D7C" w:rsidP="003F0D7C">
      <w:pPr>
        <w:rPr>
          <w:rFonts w:ascii="Times New Roman" w:hAnsi="Times New Roman"/>
          <w:sz w:val="4"/>
          <w:szCs w:val="4"/>
        </w:rPr>
      </w:pPr>
    </w:p>
    <w:p w14:paraId="41EDE580" w14:textId="77777777" w:rsidR="003F0D7C" w:rsidRPr="003F0D7C" w:rsidRDefault="003F0D7C" w:rsidP="003F0D7C">
      <w:pPr>
        <w:rPr>
          <w:rFonts w:ascii="Times New Roman" w:hAnsi="Times New Roman"/>
          <w:u w:val="single"/>
        </w:rPr>
      </w:pPr>
      <w:r w:rsidRPr="003F0D7C">
        <w:rPr>
          <w:rFonts w:ascii="Times New Roman" w:hAnsi="Times New Roman"/>
          <w:u w:val="single"/>
        </w:rPr>
        <w:t>Independent Living Supports:</w:t>
      </w:r>
    </w:p>
    <w:p w14:paraId="5E8A246F" w14:textId="77777777" w:rsidR="003F0D7C" w:rsidRDefault="003F0D7C" w:rsidP="003F0D7C">
      <w:pPr>
        <w:rPr>
          <w:rFonts w:ascii="Times New Roman" w:hAnsi="Times New Roman"/>
        </w:rPr>
      </w:pPr>
      <w:r w:rsidRPr="003F0D7C">
        <w:rPr>
          <w:rFonts w:ascii="Times New Roman" w:hAnsi="Times New Roman"/>
        </w:rPr>
        <w:t>Assist reentry citizens in securing stable housing through rental assistance, housing search, and case management. Provide ongoing support to address housing-related challenges and promote self-sufficiency.</w:t>
      </w:r>
    </w:p>
    <w:p w14:paraId="7A4CF26B" w14:textId="77777777" w:rsidR="003F0D7C" w:rsidRPr="003F0D7C" w:rsidRDefault="003F0D7C" w:rsidP="003F0D7C">
      <w:pPr>
        <w:rPr>
          <w:rFonts w:ascii="Times New Roman" w:hAnsi="Times New Roman"/>
          <w:sz w:val="4"/>
          <w:szCs w:val="4"/>
        </w:rPr>
      </w:pPr>
    </w:p>
    <w:p w14:paraId="74A4945B" w14:textId="77777777" w:rsidR="003F0D7C" w:rsidRPr="003F0D7C" w:rsidRDefault="003F0D7C" w:rsidP="003F0D7C">
      <w:pPr>
        <w:ind w:firstLine="720"/>
        <w:rPr>
          <w:rFonts w:ascii="Times New Roman" w:hAnsi="Times New Roman"/>
          <w:u w:val="single"/>
        </w:rPr>
      </w:pPr>
      <w:r w:rsidRPr="003F0D7C">
        <w:rPr>
          <w:rFonts w:ascii="Times New Roman" w:hAnsi="Times New Roman"/>
          <w:u w:val="single"/>
        </w:rPr>
        <w:t>Independent Living Support Documentation:</w:t>
      </w:r>
    </w:p>
    <w:p w14:paraId="68DC65AF" w14:textId="77777777" w:rsidR="003F0D7C" w:rsidRPr="003F0D7C" w:rsidRDefault="003F0D7C" w:rsidP="003F0D7C">
      <w:pPr>
        <w:ind w:left="720"/>
        <w:rPr>
          <w:rFonts w:ascii="Times New Roman" w:hAnsi="Times New Roman"/>
        </w:rPr>
      </w:pPr>
      <w:r w:rsidRPr="003F0D7C">
        <w:rPr>
          <w:rFonts w:ascii="Times New Roman" w:hAnsi="Times New Roman"/>
        </w:rPr>
        <w:t>Documentation of the assistance provided in securing stable housing, rental assistance, and ongoing support for housing-related challenges.</w:t>
      </w:r>
    </w:p>
    <w:p w14:paraId="6A35E9E0" w14:textId="77777777" w:rsidR="003F0D7C" w:rsidRPr="003F0D7C" w:rsidRDefault="003F0D7C" w:rsidP="003F0D7C">
      <w:pPr>
        <w:rPr>
          <w:rFonts w:ascii="Times New Roman" w:hAnsi="Times New Roman"/>
          <w:sz w:val="4"/>
          <w:szCs w:val="4"/>
        </w:rPr>
      </w:pPr>
    </w:p>
    <w:p w14:paraId="315A2785" w14:textId="77777777" w:rsidR="003F0D7C" w:rsidRPr="003F0D7C" w:rsidRDefault="003F0D7C" w:rsidP="003F0D7C">
      <w:pPr>
        <w:rPr>
          <w:rFonts w:ascii="Times New Roman" w:hAnsi="Times New Roman"/>
          <w:u w:val="single"/>
        </w:rPr>
      </w:pPr>
      <w:r w:rsidRPr="003F0D7C">
        <w:rPr>
          <w:rFonts w:ascii="Times New Roman" w:hAnsi="Times New Roman"/>
          <w:u w:val="single"/>
        </w:rPr>
        <w:t>Basic Service Needs:</w:t>
      </w:r>
    </w:p>
    <w:p w14:paraId="6AAAD76E" w14:textId="70D333F4" w:rsidR="003F0D7C" w:rsidRDefault="003F0D7C" w:rsidP="003F0D7C">
      <w:pPr>
        <w:rPr>
          <w:rFonts w:ascii="Times New Roman" w:hAnsi="Times New Roman"/>
        </w:rPr>
      </w:pPr>
      <w:r w:rsidRPr="003F0D7C">
        <w:rPr>
          <w:rFonts w:ascii="Times New Roman" w:hAnsi="Times New Roman"/>
        </w:rPr>
        <w:t>Connect reentry citizens to essential services, including healthcare, education, employment, and</w:t>
      </w:r>
      <w:r>
        <w:rPr>
          <w:rFonts w:ascii="Times New Roman" w:hAnsi="Times New Roman"/>
        </w:rPr>
        <w:t xml:space="preserve"> </w:t>
      </w:r>
      <w:r w:rsidRPr="003F0D7C">
        <w:rPr>
          <w:rFonts w:ascii="Times New Roman" w:hAnsi="Times New Roman"/>
        </w:rPr>
        <w:t>transportation. Collaborate with community partners to ensure access to food, clothing, and other</w:t>
      </w:r>
      <w:r>
        <w:rPr>
          <w:rFonts w:ascii="Times New Roman" w:hAnsi="Times New Roman"/>
        </w:rPr>
        <w:t xml:space="preserve"> </w:t>
      </w:r>
      <w:r w:rsidRPr="003F0D7C">
        <w:rPr>
          <w:rFonts w:ascii="Times New Roman" w:hAnsi="Times New Roman"/>
        </w:rPr>
        <w:t>basic necessities.</w:t>
      </w:r>
    </w:p>
    <w:p w14:paraId="55F8136B" w14:textId="77777777" w:rsidR="003F0D7C" w:rsidRPr="003F0D7C" w:rsidRDefault="003F0D7C" w:rsidP="003F0D7C">
      <w:pPr>
        <w:rPr>
          <w:rFonts w:ascii="Times New Roman" w:hAnsi="Times New Roman"/>
          <w:sz w:val="4"/>
          <w:szCs w:val="4"/>
        </w:rPr>
      </w:pPr>
    </w:p>
    <w:p w14:paraId="3717870E" w14:textId="77777777" w:rsidR="003F0D7C" w:rsidRPr="003F0D7C" w:rsidRDefault="003F0D7C" w:rsidP="003F0D7C">
      <w:pPr>
        <w:ind w:firstLine="720"/>
        <w:rPr>
          <w:rFonts w:ascii="Times New Roman" w:hAnsi="Times New Roman"/>
          <w:u w:val="single"/>
        </w:rPr>
      </w:pPr>
      <w:r w:rsidRPr="003F0D7C">
        <w:rPr>
          <w:rFonts w:ascii="Times New Roman" w:hAnsi="Times New Roman"/>
          <w:u w:val="single"/>
        </w:rPr>
        <w:t>Basic Service Referral Records:</w:t>
      </w:r>
    </w:p>
    <w:p w14:paraId="1CA4F3BD" w14:textId="77777777" w:rsidR="003F0D7C" w:rsidRPr="003F0D7C" w:rsidRDefault="003F0D7C" w:rsidP="003F0D7C">
      <w:pPr>
        <w:ind w:left="720"/>
        <w:rPr>
          <w:rFonts w:ascii="Times New Roman" w:hAnsi="Times New Roman"/>
        </w:rPr>
      </w:pPr>
      <w:r w:rsidRPr="003F0D7C">
        <w:rPr>
          <w:rFonts w:ascii="Times New Roman" w:hAnsi="Times New Roman"/>
        </w:rPr>
        <w:t>Records of referrals made to essential services such as healthcare, education, employment, transportation, and basic necessities.</w:t>
      </w:r>
    </w:p>
    <w:p w14:paraId="7F27505B" w14:textId="77777777" w:rsidR="003F0D7C" w:rsidRPr="003F0D7C" w:rsidRDefault="003F0D7C" w:rsidP="003F0D7C">
      <w:pPr>
        <w:rPr>
          <w:rFonts w:ascii="Times New Roman" w:hAnsi="Times New Roman"/>
          <w:sz w:val="4"/>
          <w:szCs w:val="4"/>
        </w:rPr>
      </w:pPr>
    </w:p>
    <w:p w14:paraId="2242A3D4" w14:textId="77777777" w:rsidR="003F0D7C" w:rsidRPr="003F0D7C" w:rsidRDefault="003F0D7C" w:rsidP="003F0D7C">
      <w:pPr>
        <w:rPr>
          <w:rFonts w:ascii="Times New Roman" w:hAnsi="Times New Roman"/>
          <w:u w:val="single"/>
        </w:rPr>
      </w:pPr>
      <w:r w:rsidRPr="003F0D7C">
        <w:rPr>
          <w:rFonts w:ascii="Times New Roman" w:hAnsi="Times New Roman"/>
          <w:u w:val="single"/>
        </w:rPr>
        <w:t>Housing Repairs:</w:t>
      </w:r>
    </w:p>
    <w:p w14:paraId="4BE26DDF" w14:textId="2751D1E9" w:rsidR="003F0D7C" w:rsidRDefault="003F0D7C" w:rsidP="003F0D7C">
      <w:pPr>
        <w:rPr>
          <w:rFonts w:ascii="Times New Roman" w:hAnsi="Times New Roman"/>
        </w:rPr>
      </w:pPr>
      <w:r w:rsidRPr="003F0D7C">
        <w:rPr>
          <w:rFonts w:ascii="Times New Roman" w:hAnsi="Times New Roman"/>
        </w:rPr>
        <w:t>Conduct necessary repairs and maintenance on temporary housing units provided for reentry</w:t>
      </w:r>
      <w:r>
        <w:rPr>
          <w:rFonts w:ascii="Times New Roman" w:hAnsi="Times New Roman"/>
        </w:rPr>
        <w:t xml:space="preserve"> </w:t>
      </w:r>
      <w:r w:rsidRPr="003F0D7C">
        <w:rPr>
          <w:rFonts w:ascii="Times New Roman" w:hAnsi="Times New Roman"/>
        </w:rPr>
        <w:t>citizens.</w:t>
      </w:r>
      <w:r>
        <w:rPr>
          <w:rFonts w:ascii="Times New Roman" w:hAnsi="Times New Roman"/>
        </w:rPr>
        <w:t xml:space="preserve"> </w:t>
      </w:r>
      <w:r w:rsidRPr="003F0D7C">
        <w:rPr>
          <w:rFonts w:ascii="Times New Roman" w:hAnsi="Times New Roman"/>
        </w:rPr>
        <w:t>Ensure the safety and habitability of the housing units, addressing any immediate repair needs.</w:t>
      </w:r>
    </w:p>
    <w:p w14:paraId="441981E3" w14:textId="77777777" w:rsidR="003F0D7C" w:rsidRPr="003F0D7C" w:rsidRDefault="003F0D7C" w:rsidP="003F0D7C">
      <w:pPr>
        <w:rPr>
          <w:rFonts w:ascii="Times New Roman" w:hAnsi="Times New Roman"/>
          <w:sz w:val="4"/>
          <w:szCs w:val="4"/>
        </w:rPr>
      </w:pPr>
    </w:p>
    <w:p w14:paraId="489DF408" w14:textId="77777777" w:rsidR="003F0D7C" w:rsidRPr="003F0D7C" w:rsidRDefault="003F0D7C" w:rsidP="003F0D7C">
      <w:pPr>
        <w:ind w:firstLine="720"/>
        <w:rPr>
          <w:rFonts w:ascii="Times New Roman" w:hAnsi="Times New Roman"/>
          <w:u w:val="single"/>
        </w:rPr>
      </w:pPr>
      <w:r w:rsidRPr="003F0D7C">
        <w:rPr>
          <w:rFonts w:ascii="Times New Roman" w:hAnsi="Times New Roman"/>
          <w:u w:val="single"/>
        </w:rPr>
        <w:t>Housing Repairs and Maintenance Log:</w:t>
      </w:r>
    </w:p>
    <w:p w14:paraId="6F131C77" w14:textId="6EA79F96" w:rsidR="003F0D7C" w:rsidRDefault="003F0D7C" w:rsidP="003F0D7C">
      <w:pPr>
        <w:ind w:left="720"/>
        <w:rPr>
          <w:rFonts w:ascii="Times New Roman" w:hAnsi="Times New Roman"/>
        </w:rPr>
      </w:pPr>
      <w:r w:rsidRPr="003F0D7C">
        <w:rPr>
          <w:rFonts w:ascii="Times New Roman" w:hAnsi="Times New Roman"/>
        </w:rPr>
        <w:t>Log of housing repairs and maintenance activities conducted on the temporary housing units.</w:t>
      </w:r>
    </w:p>
    <w:p w14:paraId="123C6078" w14:textId="77777777" w:rsidR="008826E0" w:rsidRDefault="008826E0" w:rsidP="008826E0">
      <w:pPr>
        <w:rPr>
          <w:rFonts w:ascii="Times New Roman" w:hAnsi="Times New Roman"/>
        </w:rPr>
      </w:pPr>
    </w:p>
    <w:p w14:paraId="566EA8CF" w14:textId="74739C34" w:rsidR="008826E0" w:rsidRPr="008826E0" w:rsidRDefault="008826E0" w:rsidP="008826E0">
      <w:pPr>
        <w:rPr>
          <w:rFonts w:ascii="Times New Roman" w:hAnsi="Times New Roman"/>
          <w:b/>
          <w:bCs/>
        </w:rPr>
      </w:pPr>
      <w:r w:rsidRPr="008826E0">
        <w:rPr>
          <w:rFonts w:ascii="Times New Roman" w:hAnsi="Times New Roman"/>
          <w:b/>
          <w:bCs/>
        </w:rPr>
        <w:t>Program Progress Reports:</w:t>
      </w:r>
    </w:p>
    <w:p w14:paraId="6E4EF054" w14:textId="77777777" w:rsidR="008826E0" w:rsidRPr="008826E0" w:rsidRDefault="008826E0" w:rsidP="008826E0">
      <w:pPr>
        <w:rPr>
          <w:rFonts w:ascii="Times New Roman" w:hAnsi="Times New Roman"/>
        </w:rPr>
      </w:pPr>
      <w:r w:rsidRPr="008826E0">
        <w:rPr>
          <w:rFonts w:ascii="Times New Roman" w:hAnsi="Times New Roman"/>
        </w:rPr>
        <w:t>Periodic progress reports summarizing the overall program achievements, challenges faced, and recommendations for improvement.</w:t>
      </w:r>
    </w:p>
    <w:p w14:paraId="6566AC44" w14:textId="77777777" w:rsidR="008826E0" w:rsidRPr="008826E0" w:rsidRDefault="008826E0" w:rsidP="008826E0">
      <w:pPr>
        <w:rPr>
          <w:rFonts w:ascii="Times New Roman" w:hAnsi="Times New Roman"/>
        </w:rPr>
      </w:pPr>
    </w:p>
    <w:p w14:paraId="2EEBA052" w14:textId="77777777" w:rsidR="008826E0" w:rsidRPr="008826E0" w:rsidRDefault="008826E0" w:rsidP="008826E0">
      <w:pPr>
        <w:rPr>
          <w:rFonts w:ascii="Times New Roman" w:hAnsi="Times New Roman"/>
          <w:b/>
          <w:bCs/>
        </w:rPr>
      </w:pPr>
      <w:r w:rsidRPr="008826E0">
        <w:rPr>
          <w:rFonts w:ascii="Times New Roman" w:hAnsi="Times New Roman"/>
          <w:b/>
          <w:bCs/>
        </w:rPr>
        <w:t>Program Evaluation:</w:t>
      </w:r>
    </w:p>
    <w:p w14:paraId="156DF797" w14:textId="0714BB9D" w:rsidR="003F0D7C" w:rsidRDefault="008826E0" w:rsidP="008826E0">
      <w:pPr>
        <w:rPr>
          <w:rFonts w:ascii="Times New Roman" w:hAnsi="Times New Roman"/>
        </w:rPr>
      </w:pPr>
      <w:r w:rsidRPr="008826E0">
        <w:rPr>
          <w:rFonts w:ascii="Times New Roman" w:hAnsi="Times New Roman"/>
        </w:rPr>
        <w:t>Final evaluation report assessing the program's effectiveness, impact on reentry citizens, and suggestions for future enhancements.</w:t>
      </w:r>
      <w:r>
        <w:rPr>
          <w:rFonts w:ascii="Times New Roman" w:hAnsi="Times New Roman"/>
        </w:rPr>
        <w:t xml:space="preserve"> </w:t>
      </w:r>
      <w:r w:rsidRPr="008826E0">
        <w:rPr>
          <w:rFonts w:ascii="Times New Roman" w:hAnsi="Times New Roman"/>
        </w:rPr>
        <w:t>These deliverables will serve as tangible evidence of the activities, outcomes, and impact of One Touch Ministry, Inc.'s Reentry Housing Program, providing transparency and accountability to The City of Baton Rouge.</w:t>
      </w:r>
    </w:p>
    <w:p w14:paraId="4FC20A38" w14:textId="77777777" w:rsidR="008826E0" w:rsidRDefault="008826E0" w:rsidP="003F0D7C">
      <w:pPr>
        <w:rPr>
          <w:rFonts w:ascii="Times New Roman" w:hAnsi="Times New Roman"/>
        </w:rPr>
      </w:pPr>
    </w:p>
    <w:p w14:paraId="10CCB1FC" w14:textId="77777777" w:rsidR="008826E0" w:rsidRPr="008826E0" w:rsidRDefault="008826E0" w:rsidP="008826E0">
      <w:pPr>
        <w:rPr>
          <w:rFonts w:ascii="Times New Roman" w:hAnsi="Times New Roman"/>
          <w:b/>
          <w:bCs/>
        </w:rPr>
      </w:pPr>
      <w:r w:rsidRPr="008826E0">
        <w:rPr>
          <w:rFonts w:ascii="Times New Roman" w:hAnsi="Times New Roman"/>
          <w:b/>
          <w:bCs/>
        </w:rPr>
        <w:t>Financial Reports:</w:t>
      </w:r>
    </w:p>
    <w:p w14:paraId="382A700F" w14:textId="17D4CF31" w:rsidR="008826E0" w:rsidRPr="00A93439" w:rsidRDefault="008826E0" w:rsidP="008826E0">
      <w:pPr>
        <w:rPr>
          <w:rFonts w:ascii="Times New Roman" w:hAnsi="Times New Roman"/>
        </w:rPr>
      </w:pPr>
      <w:r w:rsidRPr="008826E0">
        <w:rPr>
          <w:rFonts w:ascii="Times New Roman" w:hAnsi="Times New Roman"/>
        </w:rPr>
        <w:t>Detailed financial report outlining the allocation and expenditure of the $100,000.00 budget, including receipts and invoices.</w:t>
      </w:r>
    </w:p>
    <w:p w14:paraId="1299DBF3" w14:textId="77777777" w:rsidR="003F0D7C" w:rsidRDefault="003F0D7C">
      <w:pPr>
        <w:rPr>
          <w:rFonts w:ascii="Times New Roman" w:hAnsi="Times New Roman"/>
          <w:b/>
          <w:i/>
          <w:color w:val="000000"/>
          <w:u w:val="single"/>
        </w:rPr>
      </w:pPr>
      <w:r>
        <w:rPr>
          <w:rFonts w:ascii="Times New Roman" w:hAnsi="Times New Roman"/>
          <w:i/>
        </w:rPr>
        <w:br w:type="page"/>
      </w:r>
    </w:p>
    <w:p w14:paraId="638FECC9" w14:textId="6C0EE5FC" w:rsidR="00CD4D65" w:rsidRPr="00290CD2" w:rsidRDefault="00CD4D65" w:rsidP="00256277">
      <w:pPr>
        <w:pStyle w:val="Heading1"/>
        <w:jc w:val="center"/>
        <w:rPr>
          <w:rFonts w:ascii="Times New Roman" w:hAnsi="Times New Roman"/>
          <w:i/>
          <w:szCs w:val="24"/>
        </w:rPr>
      </w:pPr>
      <w:r w:rsidRPr="00290CD2">
        <w:rPr>
          <w:rFonts w:ascii="Times New Roman" w:hAnsi="Times New Roman"/>
          <w:i/>
          <w:szCs w:val="24"/>
        </w:rPr>
        <w:lastRenderedPageBreak/>
        <w:t>ATTACHMENT B</w:t>
      </w:r>
    </w:p>
    <w:p w14:paraId="237BB8AF" w14:textId="77777777" w:rsidR="00CD4D65" w:rsidRPr="00290CD2" w:rsidRDefault="00CD4D65" w:rsidP="00256277">
      <w:pPr>
        <w:rPr>
          <w:rFonts w:ascii="Times New Roman" w:hAnsi="Times New Roman"/>
        </w:rPr>
      </w:pPr>
    </w:p>
    <w:p w14:paraId="5C68C6FF" w14:textId="77777777" w:rsidR="00CD4D65" w:rsidRPr="00290CD2" w:rsidRDefault="00CD4D65" w:rsidP="00256277">
      <w:pPr>
        <w:pStyle w:val="Heading1"/>
        <w:rPr>
          <w:rFonts w:ascii="Times New Roman" w:hAnsi="Times New Roman"/>
          <w:i/>
          <w:szCs w:val="24"/>
        </w:rPr>
      </w:pPr>
    </w:p>
    <w:p w14:paraId="3AA71208" w14:textId="33DD58DE" w:rsidR="00D17F2D" w:rsidRPr="00290CD2" w:rsidRDefault="00B04EA8" w:rsidP="00256277">
      <w:pPr>
        <w:pStyle w:val="Heading1"/>
        <w:jc w:val="center"/>
        <w:rPr>
          <w:rFonts w:ascii="Times New Roman" w:hAnsi="Times New Roman"/>
          <w:szCs w:val="24"/>
        </w:rPr>
      </w:pPr>
      <w:r>
        <w:rPr>
          <w:rFonts w:ascii="Times New Roman" w:hAnsi="Times New Roman"/>
          <w:szCs w:val="24"/>
        </w:rPr>
        <w:t>SERVICE PROVIDER</w:t>
      </w:r>
      <w:r w:rsidR="00D17F2D" w:rsidRPr="00290CD2">
        <w:rPr>
          <w:rFonts w:ascii="Times New Roman" w:hAnsi="Times New Roman"/>
          <w:szCs w:val="24"/>
        </w:rPr>
        <w:t>'S AND SUB</w:t>
      </w:r>
      <w:r>
        <w:rPr>
          <w:rFonts w:ascii="Times New Roman" w:hAnsi="Times New Roman"/>
          <w:szCs w:val="24"/>
        </w:rPr>
        <w:t>CONTRACTORS</w:t>
      </w:r>
      <w:r w:rsidR="00D17F2D" w:rsidRPr="00290CD2">
        <w:rPr>
          <w:rFonts w:ascii="Times New Roman" w:hAnsi="Times New Roman"/>
          <w:szCs w:val="24"/>
        </w:rPr>
        <w:t xml:space="preserve"> 'S INSURANCE</w:t>
      </w:r>
    </w:p>
    <w:p w14:paraId="366B9E3D" w14:textId="77777777" w:rsidR="00D17F2D" w:rsidRPr="00290CD2" w:rsidRDefault="00D17F2D" w:rsidP="00256277">
      <w:pPr>
        <w:rPr>
          <w:rFonts w:ascii="Times New Roman" w:hAnsi="Times New Roman"/>
          <w:color w:val="000000"/>
        </w:rPr>
      </w:pPr>
    </w:p>
    <w:p w14:paraId="59A26220" w14:textId="76C0EFC6" w:rsidR="00D17F2D" w:rsidRPr="00290CD2" w:rsidRDefault="00B04EA8" w:rsidP="00256277">
      <w:pPr>
        <w:rPr>
          <w:rFonts w:ascii="Times New Roman" w:hAnsi="Times New Roman"/>
          <w:color w:val="000000"/>
        </w:rPr>
      </w:pPr>
      <w:r>
        <w:rPr>
          <w:rFonts w:ascii="Times New Roman" w:hAnsi="Times New Roman"/>
          <w:color w:val="000000"/>
        </w:rPr>
        <w:t>The Service Provider</w:t>
      </w:r>
      <w:r w:rsidR="00D17F2D" w:rsidRPr="00290CD2">
        <w:rPr>
          <w:rFonts w:ascii="Times New Roman" w:hAnsi="Times New Roman"/>
          <w:color w:val="000000"/>
        </w:rPr>
        <w:t xml:space="preserve"> and any sub shall carry and maintain at least the minimum insurance as specified below until completion and acceptance of the work.  </w:t>
      </w:r>
      <w:r>
        <w:rPr>
          <w:rFonts w:ascii="Times New Roman" w:hAnsi="Times New Roman"/>
          <w:color w:val="000000"/>
        </w:rPr>
        <w:t xml:space="preserve">The Service Provider </w:t>
      </w:r>
      <w:r w:rsidR="00D17F2D" w:rsidRPr="00290CD2">
        <w:rPr>
          <w:rFonts w:ascii="Times New Roman" w:hAnsi="Times New Roman"/>
          <w:color w:val="000000"/>
        </w:rPr>
        <w:t xml:space="preserve">shall not commence work under this contract until certificates of insurance have been approved by the City-Parish Purchasing Division.  Insurance companies listed on certificates must have industry rating of A-, Class VI or higher, according to Best's Key Rating Guide.  </w:t>
      </w:r>
      <w:r>
        <w:rPr>
          <w:rFonts w:ascii="Times New Roman" w:hAnsi="Times New Roman"/>
          <w:color w:val="000000"/>
        </w:rPr>
        <w:t xml:space="preserve">The Service Provider </w:t>
      </w:r>
      <w:r w:rsidR="00D17F2D" w:rsidRPr="00290CD2">
        <w:rPr>
          <w:rFonts w:ascii="Times New Roman" w:hAnsi="Times New Roman"/>
          <w:color w:val="000000"/>
        </w:rPr>
        <w:t>is responsible for assuring that its subs meet these insurance requirements.</w:t>
      </w:r>
    </w:p>
    <w:p w14:paraId="459B48E8" w14:textId="77777777" w:rsidR="00D17F2D" w:rsidRPr="00290CD2" w:rsidRDefault="00D17F2D" w:rsidP="00256277">
      <w:pPr>
        <w:rPr>
          <w:rFonts w:ascii="Times New Roman" w:hAnsi="Times New Roman"/>
          <w:color w:val="000000"/>
        </w:rPr>
      </w:pPr>
    </w:p>
    <w:p w14:paraId="7148B99B" w14:textId="77777777" w:rsidR="00D17F2D" w:rsidRPr="00290CD2" w:rsidRDefault="00D17F2D" w:rsidP="00256277">
      <w:pPr>
        <w:tabs>
          <w:tab w:val="left" w:pos="-1440"/>
        </w:tabs>
        <w:ind w:left="720" w:hanging="720"/>
        <w:rPr>
          <w:rFonts w:ascii="Times New Roman" w:hAnsi="Times New Roman"/>
          <w:color w:val="000000"/>
        </w:rPr>
      </w:pPr>
      <w:r w:rsidRPr="00290CD2">
        <w:rPr>
          <w:rFonts w:ascii="Times New Roman" w:hAnsi="Times New Roman"/>
          <w:color w:val="000000"/>
        </w:rPr>
        <w:t>A.</w:t>
      </w:r>
      <w:r w:rsidRPr="00290CD2">
        <w:rPr>
          <w:rFonts w:ascii="Times New Roman" w:hAnsi="Times New Roman"/>
          <w:color w:val="000000"/>
        </w:rPr>
        <w:tab/>
        <w:t>Commercial General Liability on an occurrence basis as follows:</w:t>
      </w:r>
    </w:p>
    <w:p w14:paraId="0E055A89" w14:textId="77777777" w:rsidR="00D17F2D" w:rsidRPr="00290CD2" w:rsidRDefault="00D17F2D" w:rsidP="00256277">
      <w:pPr>
        <w:rPr>
          <w:rFonts w:ascii="Times New Roman" w:hAnsi="Times New Roman"/>
          <w:color w:val="000000"/>
        </w:rPr>
      </w:pPr>
    </w:p>
    <w:p w14:paraId="7E6EEA8B" w14:textId="77777777" w:rsidR="00D17F2D" w:rsidRPr="00290CD2" w:rsidRDefault="00D17F2D" w:rsidP="00256277">
      <w:pPr>
        <w:rPr>
          <w:rFonts w:ascii="Times New Roman" w:hAnsi="Times New Roman"/>
          <w:color w:val="000000"/>
        </w:rPr>
      </w:pPr>
      <w:r w:rsidRPr="00290CD2">
        <w:rPr>
          <w:rFonts w:ascii="Times New Roman" w:hAnsi="Times New Roman"/>
          <w:color w:val="000000"/>
        </w:rPr>
        <w:tab/>
        <w:t>General Aggregate</w:t>
      </w:r>
      <w:r w:rsidRPr="00290CD2">
        <w:rPr>
          <w:rFonts w:ascii="Times New Roman" w:hAnsi="Times New Roman"/>
          <w:color w:val="000000"/>
        </w:rPr>
        <w:tab/>
      </w:r>
      <w:r w:rsidRPr="00290CD2">
        <w:rPr>
          <w:rFonts w:ascii="Times New Roman" w:hAnsi="Times New Roman"/>
          <w:color w:val="000000"/>
        </w:rPr>
        <w:tab/>
      </w:r>
      <w:r w:rsidRPr="00290CD2">
        <w:rPr>
          <w:rFonts w:ascii="Times New Roman" w:hAnsi="Times New Roman"/>
          <w:color w:val="000000"/>
        </w:rPr>
        <w:tab/>
        <w:t>$600,000</w:t>
      </w:r>
    </w:p>
    <w:p w14:paraId="0028E038" w14:textId="77777777" w:rsidR="00D17F2D" w:rsidRPr="00290CD2" w:rsidRDefault="00D17F2D" w:rsidP="00256277">
      <w:pPr>
        <w:rPr>
          <w:rFonts w:ascii="Times New Roman" w:hAnsi="Times New Roman"/>
          <w:color w:val="000000"/>
        </w:rPr>
      </w:pPr>
      <w:r w:rsidRPr="00290CD2">
        <w:rPr>
          <w:rFonts w:ascii="Times New Roman" w:hAnsi="Times New Roman"/>
          <w:color w:val="000000"/>
        </w:rPr>
        <w:tab/>
        <w:t>Products-Comp/Op Agg</w:t>
      </w:r>
      <w:r w:rsidRPr="00290CD2">
        <w:rPr>
          <w:rFonts w:ascii="Times New Roman" w:hAnsi="Times New Roman"/>
          <w:color w:val="000000"/>
        </w:rPr>
        <w:tab/>
      </w:r>
      <w:r w:rsidRPr="00290CD2">
        <w:rPr>
          <w:rFonts w:ascii="Times New Roman" w:hAnsi="Times New Roman"/>
          <w:color w:val="000000"/>
        </w:rPr>
        <w:tab/>
        <w:t>$600,000</w:t>
      </w:r>
    </w:p>
    <w:p w14:paraId="3B2E726D" w14:textId="77777777" w:rsidR="00D17F2D" w:rsidRPr="00290CD2" w:rsidRDefault="00D17F2D" w:rsidP="00256277">
      <w:pPr>
        <w:rPr>
          <w:rFonts w:ascii="Times New Roman" w:hAnsi="Times New Roman"/>
          <w:color w:val="000000"/>
        </w:rPr>
      </w:pPr>
      <w:r w:rsidRPr="00290CD2">
        <w:rPr>
          <w:rFonts w:ascii="Times New Roman" w:hAnsi="Times New Roman"/>
          <w:color w:val="000000"/>
        </w:rPr>
        <w:tab/>
        <w:t>Personal &amp; Adv Injury</w:t>
      </w:r>
      <w:r w:rsidRPr="00290CD2">
        <w:rPr>
          <w:rFonts w:ascii="Times New Roman" w:hAnsi="Times New Roman"/>
          <w:color w:val="000000"/>
        </w:rPr>
        <w:tab/>
      </w:r>
      <w:r w:rsidRPr="00290CD2">
        <w:rPr>
          <w:rFonts w:ascii="Times New Roman" w:hAnsi="Times New Roman"/>
          <w:color w:val="000000"/>
        </w:rPr>
        <w:tab/>
        <w:t>$300,000</w:t>
      </w:r>
    </w:p>
    <w:p w14:paraId="7FE88E45" w14:textId="77777777" w:rsidR="00D17F2D" w:rsidRPr="00290CD2" w:rsidRDefault="00D17F2D" w:rsidP="00256277">
      <w:pPr>
        <w:rPr>
          <w:rFonts w:ascii="Times New Roman" w:hAnsi="Times New Roman"/>
          <w:color w:val="000000"/>
        </w:rPr>
      </w:pPr>
      <w:r w:rsidRPr="00290CD2">
        <w:rPr>
          <w:rFonts w:ascii="Times New Roman" w:hAnsi="Times New Roman"/>
          <w:color w:val="000000"/>
        </w:rPr>
        <w:tab/>
        <w:t>Each Occurrence</w:t>
      </w:r>
      <w:r w:rsidRPr="00290CD2">
        <w:rPr>
          <w:rFonts w:ascii="Times New Roman" w:hAnsi="Times New Roman"/>
          <w:color w:val="000000"/>
        </w:rPr>
        <w:tab/>
      </w:r>
      <w:r w:rsidRPr="00290CD2">
        <w:rPr>
          <w:rFonts w:ascii="Times New Roman" w:hAnsi="Times New Roman"/>
          <w:color w:val="000000"/>
        </w:rPr>
        <w:tab/>
      </w:r>
      <w:r w:rsidRPr="00290CD2">
        <w:rPr>
          <w:rFonts w:ascii="Times New Roman" w:hAnsi="Times New Roman"/>
          <w:color w:val="000000"/>
        </w:rPr>
        <w:tab/>
        <w:t>$300,000</w:t>
      </w:r>
    </w:p>
    <w:p w14:paraId="17A6F105" w14:textId="77777777" w:rsidR="00D17F2D" w:rsidRPr="00290CD2" w:rsidRDefault="00D17F2D" w:rsidP="00256277">
      <w:pPr>
        <w:rPr>
          <w:rFonts w:ascii="Times New Roman" w:hAnsi="Times New Roman"/>
          <w:color w:val="000000"/>
        </w:rPr>
      </w:pPr>
      <w:r w:rsidRPr="00290CD2">
        <w:rPr>
          <w:rFonts w:ascii="Times New Roman" w:hAnsi="Times New Roman"/>
          <w:color w:val="000000"/>
        </w:rPr>
        <w:tab/>
        <w:t>Fire Damage (Any one fire)</w:t>
      </w:r>
      <w:r w:rsidRPr="00290CD2">
        <w:rPr>
          <w:rFonts w:ascii="Times New Roman" w:hAnsi="Times New Roman"/>
          <w:color w:val="000000"/>
        </w:rPr>
        <w:tab/>
      </w:r>
      <w:r w:rsidR="00CD4D65" w:rsidRPr="00290CD2">
        <w:rPr>
          <w:rFonts w:ascii="Times New Roman" w:hAnsi="Times New Roman"/>
          <w:color w:val="000000"/>
        </w:rPr>
        <w:tab/>
      </w:r>
      <w:r w:rsidRPr="00290CD2">
        <w:rPr>
          <w:rFonts w:ascii="Times New Roman" w:hAnsi="Times New Roman"/>
          <w:color w:val="000000"/>
        </w:rPr>
        <w:t>$  50,000</w:t>
      </w:r>
    </w:p>
    <w:p w14:paraId="7A78FB58" w14:textId="77777777" w:rsidR="00D17F2D" w:rsidRPr="00290CD2" w:rsidRDefault="00D17F2D" w:rsidP="00256277">
      <w:pPr>
        <w:rPr>
          <w:rFonts w:ascii="Times New Roman" w:hAnsi="Times New Roman"/>
          <w:color w:val="000000"/>
        </w:rPr>
      </w:pPr>
      <w:r w:rsidRPr="00290CD2">
        <w:rPr>
          <w:rFonts w:ascii="Times New Roman" w:hAnsi="Times New Roman"/>
          <w:color w:val="000000"/>
        </w:rPr>
        <w:tab/>
        <w:t>Med Exp</w:t>
      </w:r>
      <w:r w:rsidRPr="00290CD2">
        <w:rPr>
          <w:rFonts w:ascii="Times New Roman" w:hAnsi="Times New Roman"/>
          <w:color w:val="000000"/>
        </w:rPr>
        <w:tab/>
      </w:r>
      <w:r w:rsidRPr="00290CD2">
        <w:rPr>
          <w:rFonts w:ascii="Times New Roman" w:hAnsi="Times New Roman"/>
          <w:color w:val="000000"/>
        </w:rPr>
        <w:tab/>
      </w:r>
      <w:r w:rsidRPr="00290CD2">
        <w:rPr>
          <w:rFonts w:ascii="Times New Roman" w:hAnsi="Times New Roman"/>
          <w:color w:val="000000"/>
        </w:rPr>
        <w:tab/>
      </w:r>
      <w:r w:rsidRPr="00290CD2">
        <w:rPr>
          <w:rFonts w:ascii="Times New Roman" w:hAnsi="Times New Roman"/>
          <w:color w:val="000000"/>
        </w:rPr>
        <w:tab/>
        <w:t>$    5,000</w:t>
      </w:r>
    </w:p>
    <w:p w14:paraId="0E4F5775" w14:textId="77777777" w:rsidR="00D17F2D" w:rsidRPr="00290CD2" w:rsidRDefault="00D17F2D" w:rsidP="00256277">
      <w:pPr>
        <w:rPr>
          <w:rFonts w:ascii="Times New Roman" w:hAnsi="Times New Roman"/>
          <w:color w:val="000000"/>
        </w:rPr>
      </w:pPr>
    </w:p>
    <w:p w14:paraId="14DAD9FB" w14:textId="77777777" w:rsidR="00D17F2D" w:rsidRPr="00290CD2" w:rsidRDefault="00D17F2D" w:rsidP="00256277">
      <w:pPr>
        <w:rPr>
          <w:rFonts w:ascii="Times New Roman" w:hAnsi="Times New Roman"/>
          <w:color w:val="000000"/>
        </w:rPr>
      </w:pPr>
      <w:r w:rsidRPr="00290CD2">
        <w:rPr>
          <w:rFonts w:ascii="Times New Roman" w:hAnsi="Times New Roman"/>
          <w:color w:val="000000"/>
        </w:rPr>
        <w:t>B.</w:t>
      </w:r>
      <w:r w:rsidRPr="00290CD2">
        <w:rPr>
          <w:rFonts w:ascii="Times New Roman" w:hAnsi="Times New Roman"/>
          <w:color w:val="000000"/>
        </w:rPr>
        <w:tab/>
        <w:t xml:space="preserve">Business Auto Policy </w:t>
      </w:r>
    </w:p>
    <w:p w14:paraId="2AE927AF" w14:textId="77777777" w:rsidR="00D17F2D" w:rsidRPr="00290CD2" w:rsidRDefault="00D17F2D" w:rsidP="00256277">
      <w:pPr>
        <w:ind w:firstLine="720"/>
        <w:rPr>
          <w:rFonts w:ascii="Times New Roman" w:hAnsi="Times New Roman"/>
          <w:color w:val="000000"/>
        </w:rPr>
      </w:pPr>
      <w:r w:rsidRPr="00290CD2">
        <w:rPr>
          <w:rFonts w:ascii="Times New Roman" w:hAnsi="Times New Roman"/>
          <w:color w:val="000000"/>
        </w:rPr>
        <w:t>Any Auto, or</w:t>
      </w:r>
      <w:r w:rsidRPr="00290CD2">
        <w:rPr>
          <w:rFonts w:ascii="Times New Roman" w:hAnsi="Times New Roman"/>
          <w:color w:val="000000"/>
        </w:rPr>
        <w:tab/>
      </w:r>
      <w:r w:rsidRPr="00290CD2">
        <w:rPr>
          <w:rFonts w:ascii="Times New Roman" w:hAnsi="Times New Roman"/>
          <w:color w:val="000000"/>
        </w:rPr>
        <w:tab/>
      </w:r>
      <w:r w:rsidRPr="00290CD2">
        <w:rPr>
          <w:rFonts w:ascii="Times New Roman" w:hAnsi="Times New Roman"/>
          <w:color w:val="000000"/>
        </w:rPr>
        <w:tab/>
      </w:r>
      <w:r w:rsidRPr="00290CD2">
        <w:rPr>
          <w:rFonts w:ascii="Times New Roman" w:hAnsi="Times New Roman"/>
          <w:color w:val="000000"/>
        </w:rPr>
        <w:tab/>
        <w:t>Combined Single Limit</w:t>
      </w:r>
    </w:p>
    <w:p w14:paraId="4DA43293" w14:textId="77777777" w:rsidR="00D17F2D" w:rsidRPr="00290CD2" w:rsidRDefault="00D17F2D" w:rsidP="00256277">
      <w:pPr>
        <w:ind w:firstLine="720"/>
        <w:rPr>
          <w:rFonts w:ascii="Times New Roman" w:hAnsi="Times New Roman"/>
          <w:color w:val="000000"/>
        </w:rPr>
      </w:pPr>
      <w:r w:rsidRPr="00290CD2">
        <w:rPr>
          <w:rFonts w:ascii="Times New Roman" w:hAnsi="Times New Roman"/>
          <w:color w:val="000000"/>
        </w:rPr>
        <w:t>Owned, Non-Owned &amp; Hired</w:t>
      </w:r>
      <w:r w:rsidRPr="00290CD2">
        <w:rPr>
          <w:rFonts w:ascii="Times New Roman" w:hAnsi="Times New Roman"/>
          <w:color w:val="000000"/>
        </w:rPr>
        <w:tab/>
      </w:r>
      <w:r w:rsidRPr="00290CD2">
        <w:rPr>
          <w:rFonts w:ascii="Times New Roman" w:hAnsi="Times New Roman"/>
          <w:color w:val="000000"/>
        </w:rPr>
        <w:tab/>
        <w:t>$300,000</w:t>
      </w:r>
    </w:p>
    <w:p w14:paraId="2F350E9D" w14:textId="77777777" w:rsidR="00D17F2D" w:rsidRPr="00290CD2" w:rsidRDefault="00D17F2D" w:rsidP="00256277">
      <w:pPr>
        <w:rPr>
          <w:rFonts w:ascii="Times New Roman" w:hAnsi="Times New Roman"/>
          <w:color w:val="000000"/>
        </w:rPr>
      </w:pPr>
    </w:p>
    <w:p w14:paraId="217E7561" w14:textId="77777777" w:rsidR="00D17F2D" w:rsidRPr="00290CD2" w:rsidRDefault="00D17F2D" w:rsidP="00256277">
      <w:pPr>
        <w:pStyle w:val="BodyTextIndent"/>
        <w:jc w:val="left"/>
        <w:rPr>
          <w:rFonts w:ascii="Times New Roman" w:hAnsi="Times New Roman"/>
          <w:szCs w:val="24"/>
        </w:rPr>
      </w:pPr>
      <w:r w:rsidRPr="00290CD2">
        <w:rPr>
          <w:rFonts w:ascii="Times New Roman" w:hAnsi="Times New Roman"/>
          <w:szCs w:val="24"/>
        </w:rPr>
        <w:t>C.</w:t>
      </w:r>
      <w:r w:rsidRPr="00290CD2">
        <w:rPr>
          <w:rFonts w:ascii="Times New Roman" w:hAnsi="Times New Roman"/>
          <w:szCs w:val="24"/>
        </w:rPr>
        <w:tab/>
        <w:t>Standard Workers Compensation - Full statutory liability for State of Louisiana with Employer's Liability Coverage.</w:t>
      </w:r>
    </w:p>
    <w:p w14:paraId="0B69C3A3" w14:textId="77777777" w:rsidR="00D17F2D" w:rsidRPr="00290CD2" w:rsidRDefault="00D17F2D" w:rsidP="00256277">
      <w:pPr>
        <w:rPr>
          <w:rFonts w:ascii="Times New Roman" w:hAnsi="Times New Roman"/>
          <w:color w:val="000000"/>
        </w:rPr>
      </w:pPr>
    </w:p>
    <w:p w14:paraId="7382FCEF" w14:textId="45453B03" w:rsidR="00D17F2D" w:rsidRPr="00290CD2" w:rsidRDefault="00D17F2D" w:rsidP="00256277">
      <w:pPr>
        <w:pStyle w:val="BodyTextIndent"/>
        <w:jc w:val="left"/>
        <w:rPr>
          <w:rFonts w:ascii="Times New Roman" w:hAnsi="Times New Roman"/>
          <w:szCs w:val="24"/>
        </w:rPr>
      </w:pPr>
      <w:r w:rsidRPr="00290CD2">
        <w:rPr>
          <w:rFonts w:ascii="Times New Roman" w:hAnsi="Times New Roman"/>
          <w:szCs w:val="24"/>
        </w:rPr>
        <w:t>D.</w:t>
      </w:r>
      <w:r w:rsidRPr="00290CD2">
        <w:rPr>
          <w:rFonts w:ascii="Times New Roman" w:hAnsi="Times New Roman"/>
          <w:szCs w:val="24"/>
        </w:rPr>
        <w:tab/>
        <w:t>The City of Baton Rouge and Parish of East Baton Rouge, must be named as additional insured on all general liability policies described above.</w:t>
      </w:r>
    </w:p>
    <w:p w14:paraId="032E49ED" w14:textId="77777777" w:rsidR="00D17F2D" w:rsidRPr="00290CD2" w:rsidRDefault="00D17F2D" w:rsidP="00256277">
      <w:pPr>
        <w:rPr>
          <w:rFonts w:ascii="Times New Roman" w:hAnsi="Times New Roman"/>
          <w:color w:val="000000"/>
        </w:rPr>
      </w:pPr>
    </w:p>
    <w:p w14:paraId="21D6A832" w14:textId="77777777" w:rsidR="00D17F2D" w:rsidRPr="00290CD2" w:rsidRDefault="00D17F2D" w:rsidP="00256277">
      <w:pPr>
        <w:pStyle w:val="BodyTextIndent"/>
        <w:jc w:val="left"/>
        <w:rPr>
          <w:rFonts w:ascii="Times New Roman" w:hAnsi="Times New Roman"/>
          <w:szCs w:val="24"/>
        </w:rPr>
      </w:pPr>
      <w:r w:rsidRPr="00290CD2">
        <w:rPr>
          <w:rFonts w:ascii="Times New Roman" w:hAnsi="Times New Roman"/>
          <w:szCs w:val="24"/>
        </w:rPr>
        <w:t>E.</w:t>
      </w:r>
      <w:r w:rsidRPr="00290CD2">
        <w:rPr>
          <w:rFonts w:ascii="Times New Roman" w:hAnsi="Times New Roman"/>
          <w:szCs w:val="24"/>
        </w:rPr>
        <w:tab/>
        <w:t>Waiver of subrogation in favor of City of Baton Rouge and Parish of East Baton Rouge, is required from Workers Compensation Insurer.</w:t>
      </w:r>
    </w:p>
    <w:p w14:paraId="42FF4841" w14:textId="77777777" w:rsidR="00D17F2D" w:rsidRPr="00290CD2" w:rsidRDefault="00D17F2D" w:rsidP="00256277">
      <w:pPr>
        <w:rPr>
          <w:rFonts w:ascii="Times New Roman" w:hAnsi="Times New Roman"/>
          <w:color w:val="000000"/>
        </w:rPr>
      </w:pPr>
    </w:p>
    <w:p w14:paraId="5683B809" w14:textId="77777777" w:rsidR="00D17F2D" w:rsidRPr="00290CD2" w:rsidRDefault="00D17F2D" w:rsidP="00256277">
      <w:pPr>
        <w:tabs>
          <w:tab w:val="left" w:pos="-1440"/>
        </w:tabs>
        <w:ind w:left="720" w:hanging="720"/>
        <w:rPr>
          <w:rFonts w:ascii="Times New Roman" w:hAnsi="Times New Roman"/>
          <w:color w:val="000000"/>
        </w:rPr>
      </w:pPr>
      <w:r w:rsidRPr="00290CD2">
        <w:rPr>
          <w:rFonts w:ascii="Times New Roman" w:hAnsi="Times New Roman"/>
          <w:color w:val="000000"/>
        </w:rPr>
        <w:t>F.</w:t>
      </w:r>
      <w:r w:rsidRPr="00290CD2">
        <w:rPr>
          <w:rFonts w:ascii="Times New Roman" w:hAnsi="Times New Roman"/>
          <w:color w:val="000000"/>
        </w:rPr>
        <w:tab/>
        <w:t>Certificates must provide for thirty (30) days written notice to Certificate Holder prior to cancellation or change.</w:t>
      </w:r>
    </w:p>
    <w:p w14:paraId="1638039E" w14:textId="77777777" w:rsidR="00D17F2D" w:rsidRPr="00290CD2" w:rsidRDefault="00D17F2D" w:rsidP="00256277">
      <w:pPr>
        <w:rPr>
          <w:rFonts w:ascii="Times New Roman" w:hAnsi="Times New Roman"/>
          <w:color w:val="000000"/>
        </w:rPr>
      </w:pPr>
    </w:p>
    <w:p w14:paraId="7DEF8FC6" w14:textId="77777777" w:rsidR="00D17F2D" w:rsidRPr="00290CD2" w:rsidRDefault="00D17F2D" w:rsidP="00256277">
      <w:pPr>
        <w:tabs>
          <w:tab w:val="left" w:pos="-1440"/>
        </w:tabs>
        <w:ind w:left="720" w:hanging="720"/>
        <w:rPr>
          <w:rFonts w:ascii="Times New Roman" w:hAnsi="Times New Roman"/>
          <w:color w:val="000000"/>
        </w:rPr>
      </w:pPr>
      <w:r w:rsidRPr="00290CD2">
        <w:rPr>
          <w:rFonts w:ascii="Times New Roman" w:hAnsi="Times New Roman"/>
          <w:color w:val="000000"/>
        </w:rPr>
        <w:t>G.</w:t>
      </w:r>
      <w:r w:rsidRPr="00290CD2">
        <w:rPr>
          <w:rFonts w:ascii="Times New Roman" w:hAnsi="Times New Roman"/>
          <w:color w:val="000000"/>
        </w:rPr>
        <w:tab/>
        <w:t>The Certificate Holder should be shown as:</w:t>
      </w:r>
    </w:p>
    <w:p w14:paraId="6A6B94CA" w14:textId="77777777" w:rsidR="00D17F2D" w:rsidRPr="00290CD2" w:rsidRDefault="00D17F2D" w:rsidP="00256277">
      <w:pPr>
        <w:rPr>
          <w:rFonts w:ascii="Times New Roman" w:hAnsi="Times New Roman"/>
          <w:color w:val="000000"/>
        </w:rPr>
      </w:pPr>
    </w:p>
    <w:p w14:paraId="3C37FEF2" w14:textId="77777777" w:rsidR="00D17F2D" w:rsidRPr="00290CD2" w:rsidRDefault="00D17F2D" w:rsidP="00256277">
      <w:pPr>
        <w:ind w:firstLine="1440"/>
        <w:rPr>
          <w:rFonts w:ascii="Times New Roman" w:hAnsi="Times New Roman"/>
          <w:color w:val="000000"/>
        </w:rPr>
      </w:pPr>
      <w:r w:rsidRPr="00290CD2">
        <w:rPr>
          <w:rFonts w:ascii="Times New Roman" w:hAnsi="Times New Roman"/>
          <w:color w:val="000000"/>
        </w:rPr>
        <w:t>City of Baton Rouge and Parish of East Baton Rouge</w:t>
      </w:r>
    </w:p>
    <w:p w14:paraId="4B3C6387" w14:textId="77777777" w:rsidR="00D17F2D" w:rsidRPr="00290CD2" w:rsidRDefault="00D17F2D" w:rsidP="00256277">
      <w:pPr>
        <w:ind w:firstLine="1440"/>
        <w:rPr>
          <w:rFonts w:ascii="Times New Roman" w:hAnsi="Times New Roman"/>
          <w:color w:val="000000"/>
        </w:rPr>
      </w:pPr>
      <w:r w:rsidRPr="00290CD2">
        <w:rPr>
          <w:rFonts w:ascii="Times New Roman" w:hAnsi="Times New Roman"/>
          <w:color w:val="000000"/>
        </w:rPr>
        <w:t>Attn:  Purchasing Division</w:t>
      </w:r>
    </w:p>
    <w:p w14:paraId="66C3152C" w14:textId="77777777" w:rsidR="00D17F2D" w:rsidRPr="00290CD2" w:rsidRDefault="00D17F2D" w:rsidP="00256277">
      <w:pPr>
        <w:ind w:firstLine="1440"/>
        <w:rPr>
          <w:rFonts w:ascii="Times New Roman" w:hAnsi="Times New Roman"/>
          <w:color w:val="000000"/>
        </w:rPr>
      </w:pPr>
      <w:r w:rsidRPr="00290CD2">
        <w:rPr>
          <w:rFonts w:ascii="Times New Roman" w:hAnsi="Times New Roman"/>
          <w:color w:val="000000"/>
        </w:rPr>
        <w:t>Post Office Box 1471</w:t>
      </w:r>
    </w:p>
    <w:p w14:paraId="65101EBC" w14:textId="77777777" w:rsidR="00A33ADE" w:rsidRDefault="00D17F2D" w:rsidP="00256277">
      <w:pPr>
        <w:ind w:firstLine="1440"/>
        <w:rPr>
          <w:rFonts w:ascii="Times New Roman" w:hAnsi="Times New Roman"/>
          <w:color w:val="000000"/>
        </w:rPr>
      </w:pPr>
      <w:r w:rsidRPr="00290CD2">
        <w:rPr>
          <w:rFonts w:ascii="Times New Roman" w:hAnsi="Times New Roman"/>
          <w:color w:val="000000"/>
        </w:rPr>
        <w:t>Baton Rouge, Louisiana  70821</w:t>
      </w:r>
    </w:p>
    <w:p w14:paraId="367805C3" w14:textId="77777777" w:rsidR="00A33ADE" w:rsidRDefault="00A33ADE">
      <w:pPr>
        <w:rPr>
          <w:rFonts w:ascii="Times New Roman" w:hAnsi="Times New Roman"/>
          <w:color w:val="000000"/>
        </w:rPr>
      </w:pPr>
      <w:r>
        <w:rPr>
          <w:rFonts w:ascii="Times New Roman" w:hAnsi="Times New Roman"/>
          <w:color w:val="000000"/>
        </w:rPr>
        <w:br w:type="page"/>
      </w:r>
    </w:p>
    <w:p w14:paraId="3581E028" w14:textId="77777777" w:rsidR="0020153A" w:rsidRPr="008F32CC" w:rsidRDefault="0020153A" w:rsidP="0020153A">
      <w:pPr>
        <w:shd w:val="clear" w:color="auto" w:fill="FFFFFF"/>
        <w:jc w:val="center"/>
        <w:rPr>
          <w:rFonts w:ascii="Times New Roman" w:hAnsi="Times New Roman"/>
          <w:b/>
          <w:i/>
          <w:iCs/>
          <w:u w:val="single"/>
        </w:rPr>
      </w:pPr>
      <w:r w:rsidRPr="008F32CC">
        <w:rPr>
          <w:rFonts w:ascii="Times New Roman" w:hAnsi="Times New Roman"/>
          <w:b/>
          <w:i/>
          <w:iCs/>
          <w:u w:val="single"/>
        </w:rPr>
        <w:lastRenderedPageBreak/>
        <w:t>ATTACHMENT C</w:t>
      </w:r>
    </w:p>
    <w:p w14:paraId="528141F6" w14:textId="77777777" w:rsidR="0020153A" w:rsidRPr="00C51521" w:rsidRDefault="0020153A" w:rsidP="0020153A">
      <w:pPr>
        <w:shd w:val="clear" w:color="auto" w:fill="FFFFFF"/>
        <w:jc w:val="center"/>
        <w:rPr>
          <w:rFonts w:ascii="Times New Roman" w:hAnsi="Times New Roman"/>
          <w:b/>
          <w:sz w:val="22"/>
          <w:szCs w:val="22"/>
        </w:rPr>
      </w:pPr>
    </w:p>
    <w:p w14:paraId="43CC55A1" w14:textId="37543159" w:rsidR="0020153A" w:rsidRPr="00C51521" w:rsidRDefault="0020153A" w:rsidP="0020153A">
      <w:pPr>
        <w:shd w:val="clear" w:color="auto" w:fill="FFFFFF"/>
        <w:jc w:val="center"/>
        <w:rPr>
          <w:rFonts w:ascii="Times New Roman" w:hAnsi="Times New Roman"/>
          <w:b/>
          <w:sz w:val="22"/>
          <w:szCs w:val="22"/>
        </w:rPr>
      </w:pPr>
      <w:r w:rsidRPr="00C51521">
        <w:rPr>
          <w:rFonts w:ascii="Times New Roman" w:hAnsi="Times New Roman"/>
          <w:b/>
          <w:sz w:val="22"/>
          <w:szCs w:val="22"/>
        </w:rPr>
        <w:t>COMPLIANCE WITH THE CODE OF FEDERAL REGULATIONS</w:t>
      </w:r>
    </w:p>
    <w:p w14:paraId="10FDE479" w14:textId="77777777" w:rsidR="0020153A" w:rsidRDefault="0020153A" w:rsidP="0020153A">
      <w:pPr>
        <w:shd w:val="clear" w:color="auto" w:fill="FFFFFF"/>
        <w:jc w:val="center"/>
        <w:rPr>
          <w:rFonts w:ascii="Times New Roman" w:hAnsi="Times New Roman"/>
          <w:sz w:val="22"/>
          <w:szCs w:val="22"/>
        </w:rPr>
      </w:pPr>
      <w:r w:rsidRPr="00C51521">
        <w:rPr>
          <w:rFonts w:ascii="Times New Roman" w:hAnsi="Times New Roman"/>
          <w:b/>
          <w:sz w:val="22"/>
          <w:szCs w:val="22"/>
        </w:rPr>
        <w:t>(</w:t>
      </w:r>
      <w:r w:rsidRPr="00C51521">
        <w:rPr>
          <w:rFonts w:ascii="Times New Roman" w:hAnsi="Times New Roman"/>
          <w:sz w:val="22"/>
          <w:szCs w:val="22"/>
        </w:rPr>
        <w:t>2 C.F.R. § Pt. 200, App. II)</w:t>
      </w:r>
    </w:p>
    <w:p w14:paraId="7732A768" w14:textId="77777777" w:rsidR="0020153A" w:rsidRDefault="0020153A" w:rsidP="0020153A">
      <w:pPr>
        <w:shd w:val="clear" w:color="auto" w:fill="FFFFFF"/>
        <w:jc w:val="center"/>
        <w:rPr>
          <w:rFonts w:ascii="Times New Roman" w:hAnsi="Times New Roman"/>
          <w:sz w:val="22"/>
          <w:szCs w:val="22"/>
        </w:rPr>
      </w:pPr>
    </w:p>
    <w:tbl>
      <w:tblPr>
        <w:tblStyle w:val="TableGrid"/>
        <w:tblW w:w="0" w:type="auto"/>
        <w:tblLook w:val="04A0" w:firstRow="1" w:lastRow="0" w:firstColumn="1" w:lastColumn="0" w:noHBand="0" w:noVBand="1"/>
      </w:tblPr>
      <w:tblGrid>
        <w:gridCol w:w="9350"/>
      </w:tblGrid>
      <w:tr w:rsidR="0020153A" w14:paraId="0E9BCE38" w14:textId="77777777" w:rsidTr="00217A72">
        <w:tc>
          <w:tcPr>
            <w:tcW w:w="9350" w:type="dxa"/>
          </w:tcPr>
          <w:p w14:paraId="6D4D3C7C" w14:textId="77777777" w:rsidR="0020153A" w:rsidRDefault="0020153A" w:rsidP="00217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p w14:paraId="47165D0E" w14:textId="11C5B95B" w:rsidR="0020153A" w:rsidRDefault="0020153A" w:rsidP="00217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r w:rsidRPr="00B92FBB">
              <w:rPr>
                <w:rFonts w:ascii="Times New Roman" w:hAnsi="Times New Roman"/>
                <w:b/>
                <w:sz w:val="22"/>
                <w:szCs w:val="22"/>
              </w:rPr>
              <w:t>Definitions:</w:t>
            </w:r>
          </w:p>
          <w:p w14:paraId="6964A0D0" w14:textId="08BAF6DE" w:rsidR="005C6E99" w:rsidRDefault="005C6E99" w:rsidP="00217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p w14:paraId="079D4558" w14:textId="32C6AB31" w:rsidR="005C6E99" w:rsidRPr="00B92FBB" w:rsidRDefault="005C6E99" w:rsidP="00217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r>
              <w:rPr>
                <w:rFonts w:ascii="Times New Roman" w:hAnsi="Times New Roman"/>
                <w:b/>
                <w:sz w:val="22"/>
                <w:szCs w:val="22"/>
              </w:rPr>
              <w:t xml:space="preserve">contractor - </w:t>
            </w:r>
            <w:r w:rsidRPr="005C6E99">
              <w:rPr>
                <w:rFonts w:ascii="Times New Roman" w:hAnsi="Times New Roman" w:cs="Times New Roman"/>
              </w:rPr>
              <w:t>means an entity that receives a contract</w:t>
            </w:r>
            <w:r>
              <w:rPr>
                <w:rFonts w:ascii="Times New Roman" w:hAnsi="Times New Roman" w:cs="Times New Roman"/>
              </w:rPr>
              <w:t>.</w:t>
            </w:r>
          </w:p>
          <w:p w14:paraId="3FFCAD3D" w14:textId="77777777" w:rsidR="0020153A" w:rsidRPr="00B92FBB" w:rsidRDefault="0020153A" w:rsidP="00217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p>
          <w:p w14:paraId="5B8EDE1E" w14:textId="77777777" w:rsidR="0020153A" w:rsidRPr="00B92FBB" w:rsidRDefault="0020153A" w:rsidP="00217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AE7276">
              <w:rPr>
                <w:rFonts w:ascii="Times New Roman" w:hAnsi="Times New Roman"/>
                <w:b/>
                <w:sz w:val="22"/>
                <w:szCs w:val="22"/>
              </w:rPr>
              <w:t>non-Federal entity</w:t>
            </w:r>
            <w:r w:rsidRPr="00B92FBB">
              <w:rPr>
                <w:rFonts w:ascii="Times New Roman" w:hAnsi="Times New Roman"/>
                <w:sz w:val="22"/>
                <w:szCs w:val="22"/>
              </w:rPr>
              <w:t>- means a State, local government, Indian tribe, Institution of Higher Education (IHE), or nonprofit organization that carries out a Federal award as a recipient or subrecipient.</w:t>
            </w:r>
          </w:p>
          <w:p w14:paraId="12EC0064" w14:textId="77777777" w:rsidR="0020153A" w:rsidRPr="00B92FBB" w:rsidRDefault="0020153A" w:rsidP="00217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02D7A77E" w14:textId="77777777" w:rsidR="0020153A" w:rsidRPr="00B92FBB" w:rsidRDefault="0020153A" w:rsidP="00217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shd w:val="clear" w:color="auto" w:fill="FFFFFF"/>
              </w:rPr>
            </w:pPr>
            <w:r w:rsidRPr="00B92FBB">
              <w:rPr>
                <w:rFonts w:ascii="Times New Roman" w:hAnsi="Times New Roman"/>
                <w:b/>
                <w:sz w:val="22"/>
                <w:szCs w:val="22"/>
              </w:rPr>
              <w:t>federally assisted construction contract</w:t>
            </w:r>
            <w:r w:rsidRPr="00B92FBB">
              <w:rPr>
                <w:rFonts w:ascii="Times New Roman" w:hAnsi="Times New Roman"/>
                <w:sz w:val="22"/>
                <w:szCs w:val="22"/>
              </w:rPr>
              <w:t xml:space="preserve"> – </w:t>
            </w:r>
            <w:r w:rsidRPr="00B92FBB">
              <w:rPr>
                <w:rFonts w:ascii="Times New Roman" w:hAnsi="Times New Roman"/>
                <w:color w:val="333333"/>
                <w:sz w:val="22"/>
                <w:szCs w:val="22"/>
                <w:shd w:val="clear" w:color="auto" w:fill="FFFFFF"/>
              </w:rPr>
              <w:t>any agreement or </w:t>
            </w:r>
            <w:r w:rsidRPr="00B92FBB">
              <w:rPr>
                <w:rFonts w:ascii="Times New Roman" w:hAnsi="Times New Roman"/>
                <w:sz w:val="22"/>
                <w:szCs w:val="22"/>
                <w:shd w:val="clear" w:color="auto" w:fill="FFFFFF"/>
              </w:rPr>
              <w:t>modification</w:t>
            </w:r>
            <w:r w:rsidRPr="00B92FBB">
              <w:rPr>
                <w:rFonts w:ascii="Times New Roman" w:hAnsi="Times New Roman"/>
                <w:color w:val="333333"/>
                <w:sz w:val="22"/>
                <w:szCs w:val="22"/>
                <w:shd w:val="clear" w:color="auto" w:fill="FFFFFF"/>
              </w:rPr>
              <w:t> thereof between any </w:t>
            </w:r>
            <w:r w:rsidRPr="00B92FBB">
              <w:rPr>
                <w:rFonts w:ascii="Times New Roman" w:hAnsi="Times New Roman"/>
                <w:sz w:val="22"/>
                <w:szCs w:val="22"/>
                <w:shd w:val="clear" w:color="auto" w:fill="FFFFFF"/>
              </w:rPr>
              <w:t>applicant</w:t>
            </w:r>
            <w:r w:rsidRPr="00B92FBB">
              <w:rPr>
                <w:rFonts w:ascii="Times New Roman" w:hAnsi="Times New Roman"/>
                <w:color w:val="333333"/>
                <w:sz w:val="22"/>
                <w:szCs w:val="22"/>
                <w:shd w:val="clear" w:color="auto" w:fill="FFFFFF"/>
              </w:rPr>
              <w:t> and a </w:t>
            </w:r>
            <w:r w:rsidRPr="00B92FBB">
              <w:rPr>
                <w:rFonts w:ascii="Times New Roman" w:hAnsi="Times New Roman"/>
                <w:sz w:val="22"/>
                <w:szCs w:val="22"/>
                <w:shd w:val="clear" w:color="auto" w:fill="FFFFFF"/>
              </w:rPr>
              <w:t>person</w:t>
            </w:r>
            <w:r w:rsidRPr="00B92FBB">
              <w:rPr>
                <w:rFonts w:ascii="Times New Roman" w:hAnsi="Times New Roman"/>
                <w:color w:val="333333"/>
                <w:sz w:val="22"/>
                <w:szCs w:val="22"/>
                <w:shd w:val="clear" w:color="auto" w:fill="FFFFFF"/>
              </w:rPr>
              <w:t> for </w:t>
            </w:r>
            <w:r w:rsidRPr="00B92FBB">
              <w:rPr>
                <w:rFonts w:ascii="Times New Roman" w:hAnsi="Times New Roman"/>
                <w:sz w:val="22"/>
                <w:szCs w:val="22"/>
                <w:shd w:val="clear" w:color="auto" w:fill="FFFFFF"/>
              </w:rPr>
              <w:t>construction work</w:t>
            </w:r>
            <w:r w:rsidRPr="00B92FBB">
              <w:rPr>
                <w:rFonts w:ascii="Times New Roman" w:hAnsi="Times New Roman"/>
                <w:color w:val="333333"/>
                <w:sz w:val="22"/>
                <w:szCs w:val="22"/>
                <w:shd w:val="clear" w:color="auto" w:fill="FFFFFF"/>
              </w:rPr>
              <w:t> which is paid for in whole or in part with funds obtained from the </w:t>
            </w:r>
            <w:r w:rsidRPr="00B92FBB">
              <w:rPr>
                <w:rFonts w:ascii="Times New Roman" w:hAnsi="Times New Roman"/>
                <w:sz w:val="22"/>
                <w:szCs w:val="22"/>
                <w:shd w:val="clear" w:color="auto" w:fill="FFFFFF"/>
              </w:rPr>
              <w:t>Government</w:t>
            </w:r>
          </w:p>
          <w:p w14:paraId="264131DD" w14:textId="77777777" w:rsidR="0020153A" w:rsidRPr="00B92FBB" w:rsidRDefault="0020153A" w:rsidP="00217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shd w:val="clear" w:color="auto" w:fill="FFFFFF"/>
              </w:rPr>
            </w:pPr>
          </w:p>
          <w:p w14:paraId="2E22C1C2" w14:textId="3E3D08BB" w:rsidR="0020153A" w:rsidRDefault="0020153A" w:rsidP="00217A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shd w:val="clear" w:color="auto" w:fill="FFFFFF"/>
              </w:rPr>
            </w:pPr>
            <w:r w:rsidRPr="00B92FBB">
              <w:rPr>
                <w:rFonts w:ascii="Times New Roman" w:hAnsi="Times New Roman"/>
                <w:b/>
                <w:sz w:val="22"/>
                <w:szCs w:val="22"/>
                <w:shd w:val="clear" w:color="auto" w:fill="FFFFFF"/>
              </w:rPr>
              <w:t xml:space="preserve">funding agreement – </w:t>
            </w:r>
            <w:r w:rsidRPr="00B92FBB">
              <w:rPr>
                <w:rFonts w:ascii="Times New Roman" w:hAnsi="Times New Roman"/>
                <w:sz w:val="22"/>
                <w:szCs w:val="22"/>
                <w:shd w:val="clear" w:color="auto" w:fill="FFFFFF"/>
              </w:rPr>
              <w:t>agreement entered into between any Federal agency and any  for the performance of experimental, developmental, or research work funded in whole or in part by the Federal government.</w:t>
            </w:r>
          </w:p>
          <w:p w14:paraId="066FEB20" w14:textId="77777777" w:rsidR="0020153A" w:rsidRDefault="0020153A" w:rsidP="005C6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tc>
      </w:tr>
    </w:tbl>
    <w:p w14:paraId="0A42F88A" w14:textId="77777777" w:rsidR="0020153A" w:rsidRPr="00C51521" w:rsidRDefault="0020153A" w:rsidP="0020153A">
      <w:pPr>
        <w:shd w:val="clear" w:color="auto" w:fill="FFFFFF"/>
        <w:rPr>
          <w:rFonts w:ascii="Times New Roman" w:hAnsi="Times New Roman"/>
          <w:sz w:val="22"/>
          <w:szCs w:val="22"/>
        </w:rPr>
      </w:pPr>
    </w:p>
    <w:p w14:paraId="46457078" w14:textId="38317B15" w:rsidR="0020153A" w:rsidRPr="00AE7276" w:rsidRDefault="0020153A" w:rsidP="002015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r w:rsidRPr="00AE7276">
        <w:rPr>
          <w:rFonts w:ascii="Times New Roman" w:hAnsi="Times New Roman"/>
          <w:b/>
        </w:rPr>
        <w:t xml:space="preserve">The </w:t>
      </w:r>
      <w:r w:rsidR="005473AB">
        <w:rPr>
          <w:rFonts w:ascii="Times New Roman" w:hAnsi="Times New Roman"/>
          <w:b/>
        </w:rPr>
        <w:t>Service Provider</w:t>
      </w:r>
      <w:r w:rsidRPr="00AE7276">
        <w:rPr>
          <w:rFonts w:ascii="Times New Roman" w:hAnsi="Times New Roman"/>
          <w:b/>
        </w:rPr>
        <w:t xml:space="preserve"> receiving funding under a Federal award, shall comply with all applicable contract provisions as prescribed in Appendix II to Part 200</w:t>
      </w:r>
      <w:r w:rsidR="001D637D">
        <w:rPr>
          <w:rFonts w:ascii="Times New Roman" w:hAnsi="Times New Roman"/>
          <w:b/>
        </w:rPr>
        <w:t xml:space="preserve"> and those associated with US Treasury State and Local Fiscal Recovery Fund terms and conditions</w:t>
      </w:r>
      <w:r w:rsidRPr="00AE7276">
        <w:rPr>
          <w:rFonts w:ascii="Times New Roman" w:hAnsi="Times New Roman"/>
          <w:b/>
        </w:rPr>
        <w:t>.</w:t>
      </w:r>
    </w:p>
    <w:p w14:paraId="70F8771E" w14:textId="77777777" w:rsidR="0020153A" w:rsidRDefault="0020153A" w:rsidP="0020153A">
      <w:pPr>
        <w:widowControl w:val="0"/>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06FEBDB3" w14:textId="77777777" w:rsidR="0020153A" w:rsidRPr="001D637D" w:rsidRDefault="0020153A" w:rsidP="002015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39A199EC" w14:textId="77777777" w:rsidR="001D637D" w:rsidRPr="001D637D" w:rsidRDefault="001D637D" w:rsidP="005473AB">
      <w:pPr>
        <w:pStyle w:val="BodyText"/>
        <w:ind w:left="720" w:right="1180"/>
        <w:rPr>
          <w:rFonts w:ascii="Times New Roman" w:hAnsi="Times New Roman"/>
          <w:b/>
          <w:bCs/>
          <w:sz w:val="22"/>
          <w:szCs w:val="22"/>
        </w:rPr>
      </w:pPr>
      <w:r w:rsidRPr="001D637D">
        <w:rPr>
          <w:rFonts w:ascii="Times New Roman" w:hAnsi="Times New Roman"/>
          <w:b/>
          <w:bCs/>
          <w:sz w:val="22"/>
          <w:szCs w:val="22"/>
        </w:rPr>
        <w:t>FEDERAL TERMS AND CONDITIONS APPLICABLE FOR ALL CONTRACTS UTILIZING AMERICAN RESCUE PLAN ACT, STATE AND LOCAL FISCAL RECOVERY FUNDS.</w:t>
      </w:r>
    </w:p>
    <w:p w14:paraId="079AC5AF" w14:textId="77777777" w:rsidR="001D637D" w:rsidRPr="001D637D" w:rsidRDefault="001D637D" w:rsidP="005473AB">
      <w:pPr>
        <w:pStyle w:val="BodyText"/>
        <w:ind w:left="720" w:right="1180"/>
        <w:rPr>
          <w:rFonts w:ascii="Times New Roman" w:hAnsi="Times New Roman"/>
          <w:b/>
          <w:bCs/>
          <w:sz w:val="22"/>
          <w:szCs w:val="22"/>
        </w:rPr>
      </w:pPr>
    </w:p>
    <w:p w14:paraId="579E80F9" w14:textId="253A8712" w:rsidR="001D637D" w:rsidRPr="005473AB"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sz w:val="22"/>
          <w:szCs w:val="22"/>
        </w:rPr>
      </w:pPr>
      <w:r w:rsidRPr="001D637D">
        <w:rPr>
          <w:rFonts w:ascii="Times New Roman" w:hAnsi="Times New Roman"/>
          <w:b/>
          <w:bCs/>
          <w:sz w:val="22"/>
          <w:szCs w:val="22"/>
          <w:u w:val="single"/>
        </w:rPr>
        <w:t>Use of Funds.</w:t>
      </w:r>
      <w:r w:rsidRPr="001D637D">
        <w:rPr>
          <w:rFonts w:ascii="Times New Roman" w:hAnsi="Times New Roman"/>
          <w:sz w:val="22"/>
          <w:szCs w:val="22"/>
        </w:rPr>
        <w:t xml:space="preserve">  </w:t>
      </w:r>
      <w:r w:rsidR="005473AB">
        <w:rPr>
          <w:rFonts w:ascii="Times New Roman" w:hAnsi="Times New Roman"/>
          <w:sz w:val="22"/>
          <w:szCs w:val="22"/>
        </w:rPr>
        <w:t>The</w:t>
      </w:r>
      <w:r w:rsidRPr="001D637D">
        <w:rPr>
          <w:rFonts w:ascii="Times New Roman" w:hAnsi="Times New Roman"/>
          <w:sz w:val="22"/>
          <w:szCs w:val="22"/>
        </w:rPr>
        <w:t xml:space="preserve"> </w:t>
      </w:r>
      <w:r w:rsidR="005473AB">
        <w:rPr>
          <w:rFonts w:ascii="Times New Roman" w:hAnsi="Times New Roman"/>
          <w:sz w:val="22"/>
          <w:szCs w:val="22"/>
        </w:rPr>
        <w:t>Service Provider</w:t>
      </w:r>
      <w:r w:rsidRPr="001D637D">
        <w:rPr>
          <w:rFonts w:ascii="Times New Roman" w:hAnsi="Times New Roman"/>
          <w:spacing w:val="-11"/>
          <w:sz w:val="22"/>
          <w:szCs w:val="22"/>
        </w:rPr>
        <w:t xml:space="preserve"> </w:t>
      </w:r>
      <w:r w:rsidRPr="001D637D">
        <w:rPr>
          <w:rFonts w:ascii="Times New Roman" w:hAnsi="Times New Roman"/>
          <w:sz w:val="22"/>
          <w:szCs w:val="22"/>
        </w:rPr>
        <w:t>understands</w:t>
      </w:r>
      <w:r w:rsidRPr="001D637D">
        <w:rPr>
          <w:rFonts w:ascii="Times New Roman" w:hAnsi="Times New Roman"/>
          <w:spacing w:val="-10"/>
          <w:sz w:val="22"/>
          <w:szCs w:val="22"/>
        </w:rPr>
        <w:t xml:space="preserve"> </w:t>
      </w:r>
      <w:r w:rsidRPr="001D637D">
        <w:rPr>
          <w:rFonts w:ascii="Times New Roman" w:hAnsi="Times New Roman"/>
          <w:sz w:val="22"/>
          <w:szCs w:val="22"/>
        </w:rPr>
        <w:t>and</w:t>
      </w:r>
      <w:r w:rsidRPr="001D637D">
        <w:rPr>
          <w:rFonts w:ascii="Times New Roman" w:hAnsi="Times New Roman"/>
          <w:spacing w:val="-10"/>
          <w:sz w:val="22"/>
          <w:szCs w:val="22"/>
        </w:rPr>
        <w:t xml:space="preserve"> </w:t>
      </w:r>
      <w:r w:rsidRPr="001D637D">
        <w:rPr>
          <w:rFonts w:ascii="Times New Roman" w:hAnsi="Times New Roman"/>
          <w:sz w:val="22"/>
          <w:szCs w:val="22"/>
        </w:rPr>
        <w:t>agrees</w:t>
      </w:r>
      <w:r w:rsidRPr="001D637D">
        <w:rPr>
          <w:rFonts w:ascii="Times New Roman" w:hAnsi="Times New Roman"/>
          <w:spacing w:val="-11"/>
          <w:sz w:val="22"/>
          <w:szCs w:val="22"/>
        </w:rPr>
        <w:t xml:space="preserve"> </w:t>
      </w:r>
      <w:r w:rsidRPr="001D637D">
        <w:rPr>
          <w:rFonts w:ascii="Times New Roman" w:hAnsi="Times New Roman"/>
          <w:sz w:val="22"/>
          <w:szCs w:val="22"/>
        </w:rPr>
        <w:t>that</w:t>
      </w:r>
      <w:r w:rsidRPr="001D637D">
        <w:rPr>
          <w:rFonts w:ascii="Times New Roman" w:hAnsi="Times New Roman"/>
          <w:spacing w:val="-10"/>
          <w:sz w:val="22"/>
          <w:szCs w:val="22"/>
        </w:rPr>
        <w:t xml:space="preserve"> </w:t>
      </w:r>
      <w:r w:rsidRPr="001D637D">
        <w:rPr>
          <w:rFonts w:ascii="Times New Roman" w:hAnsi="Times New Roman"/>
          <w:sz w:val="22"/>
          <w:szCs w:val="22"/>
        </w:rPr>
        <w:t>the</w:t>
      </w:r>
      <w:r w:rsidRPr="001D637D">
        <w:rPr>
          <w:rFonts w:ascii="Times New Roman" w:hAnsi="Times New Roman"/>
          <w:spacing w:val="-10"/>
          <w:sz w:val="22"/>
          <w:szCs w:val="22"/>
        </w:rPr>
        <w:t xml:space="preserve"> </w:t>
      </w:r>
      <w:r w:rsidRPr="001D637D">
        <w:rPr>
          <w:rFonts w:ascii="Times New Roman" w:hAnsi="Times New Roman"/>
          <w:sz w:val="22"/>
          <w:szCs w:val="22"/>
        </w:rPr>
        <w:t>funds</w:t>
      </w:r>
      <w:r w:rsidRPr="001D637D">
        <w:rPr>
          <w:rFonts w:ascii="Times New Roman" w:hAnsi="Times New Roman"/>
          <w:spacing w:val="-10"/>
          <w:sz w:val="22"/>
          <w:szCs w:val="22"/>
        </w:rPr>
        <w:t xml:space="preserve"> </w:t>
      </w:r>
      <w:r w:rsidRPr="001D637D">
        <w:rPr>
          <w:rFonts w:ascii="Times New Roman" w:hAnsi="Times New Roman"/>
          <w:sz w:val="22"/>
          <w:szCs w:val="22"/>
        </w:rPr>
        <w:t>disbursed</w:t>
      </w:r>
      <w:r w:rsidRPr="001D637D">
        <w:rPr>
          <w:rFonts w:ascii="Times New Roman" w:hAnsi="Times New Roman"/>
          <w:spacing w:val="-10"/>
          <w:sz w:val="22"/>
          <w:szCs w:val="22"/>
        </w:rPr>
        <w:t xml:space="preserve"> </w:t>
      </w:r>
      <w:r w:rsidRPr="001D637D">
        <w:rPr>
          <w:rFonts w:ascii="Times New Roman" w:hAnsi="Times New Roman"/>
          <w:sz w:val="22"/>
          <w:szCs w:val="22"/>
        </w:rPr>
        <w:t>under</w:t>
      </w:r>
      <w:r w:rsidRPr="001D637D">
        <w:rPr>
          <w:rFonts w:ascii="Times New Roman" w:hAnsi="Times New Roman"/>
          <w:spacing w:val="-9"/>
          <w:sz w:val="22"/>
          <w:szCs w:val="22"/>
        </w:rPr>
        <w:t xml:space="preserve"> </w:t>
      </w:r>
      <w:r w:rsidRPr="001D637D">
        <w:rPr>
          <w:rFonts w:ascii="Times New Roman" w:hAnsi="Times New Roman"/>
          <w:sz w:val="22"/>
          <w:szCs w:val="22"/>
        </w:rPr>
        <w:t>this</w:t>
      </w:r>
      <w:r w:rsidRPr="001D637D">
        <w:rPr>
          <w:rFonts w:ascii="Times New Roman" w:hAnsi="Times New Roman"/>
          <w:spacing w:val="-11"/>
          <w:sz w:val="22"/>
          <w:szCs w:val="22"/>
        </w:rPr>
        <w:t xml:space="preserve"> </w:t>
      </w:r>
      <w:r w:rsidRPr="001D637D">
        <w:rPr>
          <w:rFonts w:ascii="Times New Roman" w:hAnsi="Times New Roman"/>
          <w:sz w:val="22"/>
          <w:szCs w:val="22"/>
        </w:rPr>
        <w:t>award</w:t>
      </w:r>
      <w:r w:rsidRPr="001D637D">
        <w:rPr>
          <w:rFonts w:ascii="Times New Roman" w:hAnsi="Times New Roman"/>
          <w:spacing w:val="-9"/>
          <w:sz w:val="22"/>
          <w:szCs w:val="22"/>
        </w:rPr>
        <w:t xml:space="preserve"> </w:t>
      </w:r>
      <w:r w:rsidRPr="001D637D">
        <w:rPr>
          <w:rFonts w:ascii="Times New Roman" w:hAnsi="Times New Roman"/>
          <w:sz w:val="22"/>
          <w:szCs w:val="22"/>
        </w:rPr>
        <w:t>may</w:t>
      </w:r>
      <w:r w:rsidRPr="001D637D">
        <w:rPr>
          <w:rFonts w:ascii="Times New Roman" w:hAnsi="Times New Roman"/>
          <w:spacing w:val="-11"/>
          <w:sz w:val="22"/>
          <w:szCs w:val="22"/>
        </w:rPr>
        <w:t xml:space="preserve"> </w:t>
      </w:r>
      <w:r w:rsidRPr="001D637D">
        <w:rPr>
          <w:rFonts w:ascii="Times New Roman" w:hAnsi="Times New Roman"/>
          <w:sz w:val="22"/>
          <w:szCs w:val="22"/>
        </w:rPr>
        <w:t>only</w:t>
      </w:r>
      <w:r w:rsidRPr="001D637D">
        <w:rPr>
          <w:rFonts w:ascii="Times New Roman" w:hAnsi="Times New Roman"/>
          <w:spacing w:val="-10"/>
          <w:sz w:val="22"/>
          <w:szCs w:val="22"/>
        </w:rPr>
        <w:t xml:space="preserve"> </w:t>
      </w:r>
      <w:r w:rsidRPr="001D637D">
        <w:rPr>
          <w:rFonts w:ascii="Times New Roman" w:hAnsi="Times New Roman"/>
          <w:sz w:val="22"/>
          <w:szCs w:val="22"/>
        </w:rPr>
        <w:t>be</w:t>
      </w:r>
      <w:r w:rsidRPr="001D637D">
        <w:rPr>
          <w:rFonts w:ascii="Times New Roman" w:hAnsi="Times New Roman"/>
          <w:spacing w:val="-10"/>
          <w:sz w:val="22"/>
          <w:szCs w:val="22"/>
        </w:rPr>
        <w:t xml:space="preserve"> </w:t>
      </w:r>
      <w:r w:rsidRPr="001D637D">
        <w:rPr>
          <w:rFonts w:ascii="Times New Roman" w:hAnsi="Times New Roman"/>
          <w:sz w:val="22"/>
          <w:szCs w:val="22"/>
        </w:rPr>
        <w:t>used</w:t>
      </w:r>
      <w:r w:rsidR="005473AB">
        <w:rPr>
          <w:rFonts w:ascii="Times New Roman" w:hAnsi="Times New Roman"/>
          <w:sz w:val="22"/>
          <w:szCs w:val="22"/>
        </w:rPr>
        <w:t xml:space="preserve"> in </w:t>
      </w:r>
      <w:r w:rsidRPr="001D637D">
        <w:rPr>
          <w:rFonts w:ascii="Times New Roman" w:hAnsi="Times New Roman"/>
          <w:spacing w:val="-56"/>
          <w:sz w:val="22"/>
          <w:szCs w:val="22"/>
        </w:rPr>
        <w:t xml:space="preserve"> </w:t>
      </w:r>
      <w:r w:rsidR="005473AB">
        <w:rPr>
          <w:rFonts w:ascii="Times New Roman" w:hAnsi="Times New Roman"/>
          <w:spacing w:val="-56"/>
          <w:sz w:val="22"/>
          <w:szCs w:val="22"/>
        </w:rPr>
        <w:t xml:space="preserve">                   </w:t>
      </w:r>
      <w:r w:rsidRPr="005473AB">
        <w:rPr>
          <w:rFonts w:ascii="Times New Roman" w:hAnsi="Times New Roman"/>
          <w:sz w:val="22"/>
          <w:szCs w:val="22"/>
        </w:rPr>
        <w:t>compliance with section 602(c) of the Social Security Act (the Act) and Treasury’s regulations</w:t>
      </w:r>
      <w:r w:rsidRPr="005473AB">
        <w:rPr>
          <w:rFonts w:ascii="Times New Roman" w:hAnsi="Times New Roman"/>
          <w:spacing w:val="1"/>
          <w:sz w:val="22"/>
          <w:szCs w:val="22"/>
        </w:rPr>
        <w:t xml:space="preserve"> </w:t>
      </w:r>
      <w:r w:rsidRPr="005473AB">
        <w:rPr>
          <w:rFonts w:ascii="Times New Roman" w:hAnsi="Times New Roman"/>
          <w:sz w:val="22"/>
          <w:szCs w:val="22"/>
        </w:rPr>
        <w:t>implementing</w:t>
      </w:r>
      <w:r w:rsidRPr="005473AB">
        <w:rPr>
          <w:rFonts w:ascii="Times New Roman" w:hAnsi="Times New Roman"/>
          <w:spacing w:val="-4"/>
          <w:sz w:val="22"/>
          <w:szCs w:val="22"/>
        </w:rPr>
        <w:t xml:space="preserve"> </w:t>
      </w:r>
      <w:r w:rsidRPr="005473AB">
        <w:rPr>
          <w:rFonts w:ascii="Times New Roman" w:hAnsi="Times New Roman"/>
          <w:sz w:val="22"/>
          <w:szCs w:val="22"/>
        </w:rPr>
        <w:t>that</w:t>
      </w:r>
      <w:r w:rsidRPr="005473AB">
        <w:rPr>
          <w:rFonts w:ascii="Times New Roman" w:hAnsi="Times New Roman"/>
          <w:spacing w:val="-3"/>
          <w:sz w:val="22"/>
          <w:szCs w:val="22"/>
        </w:rPr>
        <w:t xml:space="preserve"> </w:t>
      </w:r>
      <w:r w:rsidRPr="005473AB">
        <w:rPr>
          <w:rFonts w:ascii="Times New Roman" w:hAnsi="Times New Roman"/>
          <w:sz w:val="22"/>
          <w:szCs w:val="22"/>
        </w:rPr>
        <w:t>section</w:t>
      </w:r>
      <w:r w:rsidRPr="005473AB">
        <w:rPr>
          <w:rFonts w:ascii="Times New Roman" w:hAnsi="Times New Roman"/>
          <w:spacing w:val="-3"/>
          <w:sz w:val="22"/>
          <w:szCs w:val="22"/>
        </w:rPr>
        <w:t xml:space="preserve"> </w:t>
      </w:r>
      <w:r w:rsidRPr="005473AB">
        <w:rPr>
          <w:rFonts w:ascii="Times New Roman" w:hAnsi="Times New Roman"/>
          <w:sz w:val="22"/>
          <w:szCs w:val="22"/>
        </w:rPr>
        <w:t>and</w:t>
      </w:r>
      <w:r w:rsidRPr="005473AB">
        <w:rPr>
          <w:rFonts w:ascii="Times New Roman" w:hAnsi="Times New Roman"/>
          <w:spacing w:val="-2"/>
          <w:sz w:val="22"/>
          <w:szCs w:val="22"/>
        </w:rPr>
        <w:t xml:space="preserve"> </w:t>
      </w:r>
      <w:r w:rsidRPr="005473AB">
        <w:rPr>
          <w:rFonts w:ascii="Times New Roman" w:hAnsi="Times New Roman"/>
          <w:sz w:val="22"/>
          <w:szCs w:val="22"/>
        </w:rPr>
        <w:t>guidance.</w:t>
      </w:r>
    </w:p>
    <w:p w14:paraId="76C6A559" w14:textId="0FBE8D57" w:rsidR="001D637D" w:rsidRPr="001D637D" w:rsidRDefault="005473AB" w:rsidP="005473AB">
      <w:pPr>
        <w:pStyle w:val="ListParagraph"/>
        <w:ind w:left="1080" w:right="1180"/>
        <w:rPr>
          <w:rFonts w:ascii="Times New Roman" w:hAnsi="Times New Roman"/>
          <w:sz w:val="22"/>
          <w:szCs w:val="22"/>
        </w:rPr>
      </w:pPr>
      <w:r>
        <w:rPr>
          <w:rFonts w:ascii="Times New Roman" w:hAnsi="Times New Roman"/>
          <w:sz w:val="22"/>
          <w:szCs w:val="22"/>
        </w:rPr>
        <w:t>The Service Provider</w:t>
      </w:r>
      <w:r w:rsidR="001D637D" w:rsidRPr="001D637D">
        <w:rPr>
          <w:rFonts w:ascii="Times New Roman" w:hAnsi="Times New Roman"/>
          <w:sz w:val="22"/>
          <w:szCs w:val="22"/>
        </w:rPr>
        <w:t xml:space="preserve"> will determine prior to engaging in any project using this assistance that it has the</w:t>
      </w:r>
      <w:r w:rsidR="001D637D" w:rsidRPr="001D637D">
        <w:rPr>
          <w:rFonts w:ascii="Times New Roman" w:hAnsi="Times New Roman"/>
          <w:spacing w:val="1"/>
          <w:sz w:val="22"/>
          <w:szCs w:val="22"/>
        </w:rPr>
        <w:t xml:space="preserve"> </w:t>
      </w:r>
      <w:r w:rsidR="001D637D" w:rsidRPr="001D637D">
        <w:rPr>
          <w:rFonts w:ascii="Times New Roman" w:hAnsi="Times New Roman"/>
          <w:sz w:val="22"/>
          <w:szCs w:val="22"/>
        </w:rPr>
        <w:t>institutional, managerial, and financial capability to ensure proper planning, management, and</w:t>
      </w:r>
      <w:r w:rsidR="001D637D" w:rsidRPr="001D637D">
        <w:rPr>
          <w:rFonts w:ascii="Times New Roman" w:hAnsi="Times New Roman"/>
          <w:spacing w:val="1"/>
          <w:sz w:val="22"/>
          <w:szCs w:val="22"/>
        </w:rPr>
        <w:t xml:space="preserve"> </w:t>
      </w:r>
      <w:r w:rsidR="001D637D" w:rsidRPr="001D637D">
        <w:rPr>
          <w:rFonts w:ascii="Times New Roman" w:hAnsi="Times New Roman"/>
          <w:sz w:val="22"/>
          <w:szCs w:val="22"/>
        </w:rPr>
        <w:t>completion</w:t>
      </w:r>
      <w:r w:rsidR="001D637D" w:rsidRPr="001D637D">
        <w:rPr>
          <w:rFonts w:ascii="Times New Roman" w:hAnsi="Times New Roman"/>
          <w:spacing w:val="-4"/>
          <w:sz w:val="22"/>
          <w:szCs w:val="22"/>
        </w:rPr>
        <w:t xml:space="preserve"> </w:t>
      </w:r>
      <w:r w:rsidR="001D637D" w:rsidRPr="001D637D">
        <w:rPr>
          <w:rFonts w:ascii="Times New Roman" w:hAnsi="Times New Roman"/>
          <w:sz w:val="22"/>
          <w:szCs w:val="22"/>
        </w:rPr>
        <w:t>of</w:t>
      </w:r>
      <w:r w:rsidR="001D637D" w:rsidRPr="001D637D">
        <w:rPr>
          <w:rFonts w:ascii="Times New Roman" w:hAnsi="Times New Roman"/>
          <w:spacing w:val="-3"/>
          <w:sz w:val="22"/>
          <w:szCs w:val="22"/>
        </w:rPr>
        <w:t xml:space="preserve"> </w:t>
      </w:r>
      <w:r w:rsidR="001D637D" w:rsidRPr="001D637D">
        <w:rPr>
          <w:rFonts w:ascii="Times New Roman" w:hAnsi="Times New Roman"/>
          <w:sz w:val="22"/>
          <w:szCs w:val="22"/>
        </w:rPr>
        <w:t>such</w:t>
      </w:r>
      <w:r w:rsidR="001D637D" w:rsidRPr="001D637D">
        <w:rPr>
          <w:rFonts w:ascii="Times New Roman" w:hAnsi="Times New Roman"/>
          <w:spacing w:val="-2"/>
          <w:sz w:val="22"/>
          <w:szCs w:val="22"/>
        </w:rPr>
        <w:t xml:space="preserve"> </w:t>
      </w:r>
      <w:r w:rsidR="001D637D" w:rsidRPr="001D637D">
        <w:rPr>
          <w:rFonts w:ascii="Times New Roman" w:hAnsi="Times New Roman"/>
          <w:sz w:val="22"/>
          <w:szCs w:val="22"/>
        </w:rPr>
        <w:t>project.</w:t>
      </w:r>
    </w:p>
    <w:p w14:paraId="3DC23FD1" w14:textId="77777777" w:rsidR="001D637D" w:rsidRPr="001D637D" w:rsidRDefault="001D637D" w:rsidP="005473AB">
      <w:pPr>
        <w:pStyle w:val="ListParagraph"/>
        <w:ind w:left="1080" w:right="1180" w:hanging="360"/>
        <w:rPr>
          <w:rFonts w:ascii="Times New Roman" w:hAnsi="Times New Roman"/>
          <w:sz w:val="22"/>
          <w:szCs w:val="22"/>
        </w:rPr>
      </w:pPr>
    </w:p>
    <w:p w14:paraId="601711C3" w14:textId="696BA97D"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sz w:val="22"/>
          <w:szCs w:val="22"/>
        </w:rPr>
      </w:pPr>
      <w:r w:rsidRPr="001D637D">
        <w:rPr>
          <w:rFonts w:ascii="Times New Roman" w:hAnsi="Times New Roman"/>
          <w:b/>
          <w:bCs/>
          <w:sz w:val="22"/>
          <w:szCs w:val="22"/>
          <w:u w:val="single"/>
        </w:rPr>
        <w:t>Period of Performance.</w:t>
      </w:r>
      <w:r w:rsidRPr="001D637D">
        <w:rPr>
          <w:rFonts w:ascii="Times New Roman" w:hAnsi="Times New Roman"/>
          <w:sz w:val="22"/>
          <w:szCs w:val="22"/>
        </w:rPr>
        <w:t xml:space="preserve"> The period of performance for this award begins on the date hereof and ends</w:t>
      </w:r>
      <w:r w:rsidRPr="001D637D">
        <w:rPr>
          <w:rFonts w:ascii="Times New Roman" w:hAnsi="Times New Roman"/>
          <w:spacing w:val="-56"/>
          <w:sz w:val="22"/>
          <w:szCs w:val="22"/>
        </w:rPr>
        <w:t xml:space="preserve"> </w:t>
      </w:r>
      <w:r w:rsidRPr="001D637D">
        <w:rPr>
          <w:rFonts w:ascii="Times New Roman" w:hAnsi="Times New Roman"/>
          <w:spacing w:val="-1"/>
          <w:sz w:val="22"/>
          <w:szCs w:val="22"/>
        </w:rPr>
        <w:t>on</w:t>
      </w:r>
      <w:r w:rsidRPr="001D637D">
        <w:rPr>
          <w:rFonts w:ascii="Times New Roman" w:hAnsi="Times New Roman"/>
          <w:spacing w:val="-13"/>
          <w:sz w:val="22"/>
          <w:szCs w:val="22"/>
        </w:rPr>
        <w:t xml:space="preserve"> </w:t>
      </w:r>
      <w:r w:rsidRPr="001D637D">
        <w:rPr>
          <w:rFonts w:ascii="Times New Roman" w:hAnsi="Times New Roman"/>
          <w:spacing w:val="-1"/>
          <w:sz w:val="22"/>
          <w:szCs w:val="22"/>
        </w:rPr>
        <w:t>December</w:t>
      </w:r>
      <w:r w:rsidRPr="001D637D">
        <w:rPr>
          <w:rFonts w:ascii="Times New Roman" w:hAnsi="Times New Roman"/>
          <w:spacing w:val="-13"/>
          <w:sz w:val="22"/>
          <w:szCs w:val="22"/>
        </w:rPr>
        <w:t xml:space="preserve"> </w:t>
      </w:r>
      <w:r w:rsidRPr="001D637D">
        <w:rPr>
          <w:rFonts w:ascii="Times New Roman" w:hAnsi="Times New Roman"/>
          <w:spacing w:val="-1"/>
          <w:sz w:val="22"/>
          <w:szCs w:val="22"/>
        </w:rPr>
        <w:t>31,</w:t>
      </w:r>
      <w:r w:rsidRPr="001D637D">
        <w:rPr>
          <w:rFonts w:ascii="Times New Roman" w:hAnsi="Times New Roman"/>
          <w:spacing w:val="-13"/>
          <w:sz w:val="22"/>
          <w:szCs w:val="22"/>
        </w:rPr>
        <w:t xml:space="preserve"> </w:t>
      </w:r>
      <w:r w:rsidRPr="001D637D">
        <w:rPr>
          <w:rFonts w:ascii="Times New Roman" w:hAnsi="Times New Roman"/>
          <w:spacing w:val="-1"/>
          <w:sz w:val="22"/>
          <w:szCs w:val="22"/>
        </w:rPr>
        <w:t>2026.</w:t>
      </w:r>
      <w:r w:rsidRPr="001D637D">
        <w:rPr>
          <w:rFonts w:ascii="Times New Roman" w:hAnsi="Times New Roman"/>
          <w:spacing w:val="35"/>
          <w:sz w:val="22"/>
          <w:szCs w:val="22"/>
        </w:rPr>
        <w:t xml:space="preserve"> </w:t>
      </w:r>
      <w:r w:rsidRPr="001D637D">
        <w:rPr>
          <w:rFonts w:ascii="Times New Roman" w:hAnsi="Times New Roman"/>
          <w:spacing w:val="-1"/>
          <w:sz w:val="22"/>
          <w:szCs w:val="22"/>
        </w:rPr>
        <w:t>As</w:t>
      </w:r>
      <w:r w:rsidRPr="001D637D">
        <w:rPr>
          <w:rFonts w:ascii="Times New Roman" w:hAnsi="Times New Roman"/>
          <w:spacing w:val="-12"/>
          <w:sz w:val="22"/>
          <w:szCs w:val="22"/>
        </w:rPr>
        <w:t xml:space="preserve"> </w:t>
      </w:r>
      <w:r w:rsidRPr="001D637D">
        <w:rPr>
          <w:rFonts w:ascii="Times New Roman" w:hAnsi="Times New Roman"/>
          <w:spacing w:val="-1"/>
          <w:sz w:val="22"/>
          <w:szCs w:val="22"/>
        </w:rPr>
        <w:t>set</w:t>
      </w:r>
      <w:r w:rsidRPr="001D637D">
        <w:rPr>
          <w:rFonts w:ascii="Times New Roman" w:hAnsi="Times New Roman"/>
          <w:spacing w:val="-13"/>
          <w:sz w:val="22"/>
          <w:szCs w:val="22"/>
        </w:rPr>
        <w:t xml:space="preserve"> </w:t>
      </w:r>
      <w:r w:rsidRPr="001D637D">
        <w:rPr>
          <w:rFonts w:ascii="Times New Roman" w:hAnsi="Times New Roman"/>
          <w:spacing w:val="-1"/>
          <w:sz w:val="22"/>
          <w:szCs w:val="22"/>
        </w:rPr>
        <w:t>forth</w:t>
      </w:r>
      <w:r w:rsidRPr="001D637D">
        <w:rPr>
          <w:rFonts w:ascii="Times New Roman" w:hAnsi="Times New Roman"/>
          <w:spacing w:val="-13"/>
          <w:sz w:val="22"/>
          <w:szCs w:val="22"/>
        </w:rPr>
        <w:t xml:space="preserve"> </w:t>
      </w:r>
      <w:r w:rsidRPr="001D637D">
        <w:rPr>
          <w:rFonts w:ascii="Times New Roman" w:hAnsi="Times New Roman"/>
          <w:spacing w:val="-1"/>
          <w:sz w:val="22"/>
          <w:szCs w:val="22"/>
        </w:rPr>
        <w:t>in</w:t>
      </w:r>
      <w:r w:rsidRPr="001D637D">
        <w:rPr>
          <w:rFonts w:ascii="Times New Roman" w:hAnsi="Times New Roman"/>
          <w:spacing w:val="-12"/>
          <w:sz w:val="22"/>
          <w:szCs w:val="22"/>
        </w:rPr>
        <w:t xml:space="preserve"> </w:t>
      </w:r>
      <w:r w:rsidRPr="001D637D">
        <w:rPr>
          <w:rFonts w:ascii="Times New Roman" w:hAnsi="Times New Roman"/>
          <w:spacing w:val="-1"/>
          <w:sz w:val="22"/>
          <w:szCs w:val="22"/>
        </w:rPr>
        <w:t>Treasury’s</w:t>
      </w:r>
      <w:r w:rsidRPr="001D637D">
        <w:rPr>
          <w:rFonts w:ascii="Times New Roman" w:hAnsi="Times New Roman"/>
          <w:spacing w:val="-12"/>
          <w:sz w:val="22"/>
          <w:szCs w:val="22"/>
        </w:rPr>
        <w:t xml:space="preserve"> </w:t>
      </w:r>
      <w:r w:rsidRPr="001D637D">
        <w:rPr>
          <w:rFonts w:ascii="Times New Roman" w:hAnsi="Times New Roman"/>
          <w:sz w:val="22"/>
          <w:szCs w:val="22"/>
        </w:rPr>
        <w:t>implementing</w:t>
      </w:r>
      <w:r w:rsidRPr="001D637D">
        <w:rPr>
          <w:rFonts w:ascii="Times New Roman" w:hAnsi="Times New Roman"/>
          <w:spacing w:val="-12"/>
          <w:sz w:val="22"/>
          <w:szCs w:val="22"/>
        </w:rPr>
        <w:t xml:space="preserve"> </w:t>
      </w:r>
      <w:r w:rsidRPr="001D637D">
        <w:rPr>
          <w:rFonts w:ascii="Times New Roman" w:hAnsi="Times New Roman"/>
          <w:sz w:val="22"/>
          <w:szCs w:val="22"/>
        </w:rPr>
        <w:t>regulations,</w:t>
      </w:r>
      <w:r w:rsidRPr="001D637D">
        <w:rPr>
          <w:rFonts w:ascii="Times New Roman" w:hAnsi="Times New Roman"/>
          <w:spacing w:val="-12"/>
          <w:sz w:val="22"/>
          <w:szCs w:val="22"/>
        </w:rPr>
        <w:t xml:space="preserve"> </w:t>
      </w:r>
      <w:r w:rsidR="005473AB">
        <w:rPr>
          <w:rFonts w:ascii="Times New Roman" w:hAnsi="Times New Roman"/>
          <w:sz w:val="22"/>
          <w:szCs w:val="22"/>
        </w:rPr>
        <w:t>the Service Provider</w:t>
      </w:r>
      <w:r w:rsidRPr="001D637D">
        <w:rPr>
          <w:rFonts w:ascii="Times New Roman" w:hAnsi="Times New Roman"/>
          <w:spacing w:val="-12"/>
          <w:sz w:val="22"/>
          <w:szCs w:val="22"/>
        </w:rPr>
        <w:t xml:space="preserve"> </w:t>
      </w:r>
      <w:r w:rsidRPr="001D637D">
        <w:rPr>
          <w:rFonts w:ascii="Times New Roman" w:hAnsi="Times New Roman"/>
          <w:sz w:val="22"/>
          <w:szCs w:val="22"/>
        </w:rPr>
        <w:t>may</w:t>
      </w:r>
      <w:r w:rsidRPr="001D637D">
        <w:rPr>
          <w:rFonts w:ascii="Times New Roman" w:hAnsi="Times New Roman"/>
          <w:spacing w:val="-12"/>
          <w:sz w:val="22"/>
          <w:szCs w:val="22"/>
        </w:rPr>
        <w:t xml:space="preserve"> </w:t>
      </w:r>
      <w:r w:rsidRPr="001D637D">
        <w:rPr>
          <w:rFonts w:ascii="Times New Roman" w:hAnsi="Times New Roman"/>
          <w:sz w:val="22"/>
          <w:szCs w:val="22"/>
        </w:rPr>
        <w:t>use</w:t>
      </w:r>
      <w:r w:rsidRPr="001D637D">
        <w:rPr>
          <w:rFonts w:ascii="Times New Roman" w:hAnsi="Times New Roman"/>
          <w:spacing w:val="-12"/>
          <w:sz w:val="22"/>
          <w:szCs w:val="22"/>
        </w:rPr>
        <w:t xml:space="preserve"> </w:t>
      </w:r>
      <w:r w:rsidRPr="001D637D">
        <w:rPr>
          <w:rFonts w:ascii="Times New Roman" w:hAnsi="Times New Roman"/>
          <w:sz w:val="22"/>
          <w:szCs w:val="22"/>
        </w:rPr>
        <w:t>award</w:t>
      </w:r>
      <w:r w:rsidR="005473AB">
        <w:rPr>
          <w:rFonts w:ascii="Times New Roman" w:hAnsi="Times New Roman"/>
          <w:sz w:val="22"/>
          <w:szCs w:val="22"/>
        </w:rPr>
        <w:t xml:space="preserve"> </w:t>
      </w:r>
      <w:r w:rsidRPr="001D637D">
        <w:rPr>
          <w:rFonts w:ascii="Times New Roman" w:hAnsi="Times New Roman"/>
          <w:spacing w:val="-56"/>
          <w:sz w:val="22"/>
          <w:szCs w:val="22"/>
        </w:rPr>
        <w:t xml:space="preserve"> </w:t>
      </w:r>
      <w:r w:rsidRPr="001D637D">
        <w:rPr>
          <w:rFonts w:ascii="Times New Roman" w:hAnsi="Times New Roman"/>
          <w:sz w:val="22"/>
          <w:szCs w:val="22"/>
        </w:rPr>
        <w:t>funds to cover eligible costs incurred during the period that begins on March 3, 2021 and ends on</w:t>
      </w:r>
      <w:r w:rsidRPr="001D637D">
        <w:rPr>
          <w:rFonts w:ascii="Times New Roman" w:hAnsi="Times New Roman"/>
          <w:spacing w:val="1"/>
          <w:sz w:val="22"/>
          <w:szCs w:val="22"/>
        </w:rPr>
        <w:t xml:space="preserve"> </w:t>
      </w:r>
      <w:r w:rsidRPr="001D637D">
        <w:rPr>
          <w:rFonts w:ascii="Times New Roman" w:hAnsi="Times New Roman"/>
          <w:sz w:val="22"/>
          <w:szCs w:val="22"/>
        </w:rPr>
        <w:t>December</w:t>
      </w:r>
      <w:r w:rsidRPr="001D637D">
        <w:rPr>
          <w:rFonts w:ascii="Times New Roman" w:hAnsi="Times New Roman"/>
          <w:spacing w:val="-4"/>
          <w:sz w:val="22"/>
          <w:szCs w:val="22"/>
        </w:rPr>
        <w:t xml:space="preserve"> </w:t>
      </w:r>
      <w:r w:rsidRPr="001D637D">
        <w:rPr>
          <w:rFonts w:ascii="Times New Roman" w:hAnsi="Times New Roman"/>
          <w:sz w:val="22"/>
          <w:szCs w:val="22"/>
        </w:rPr>
        <w:t>31,</w:t>
      </w:r>
      <w:r w:rsidRPr="001D637D">
        <w:rPr>
          <w:rFonts w:ascii="Times New Roman" w:hAnsi="Times New Roman"/>
          <w:spacing w:val="-2"/>
          <w:sz w:val="22"/>
          <w:szCs w:val="22"/>
        </w:rPr>
        <w:t xml:space="preserve"> </w:t>
      </w:r>
      <w:r w:rsidRPr="001D637D">
        <w:rPr>
          <w:rFonts w:ascii="Times New Roman" w:hAnsi="Times New Roman"/>
          <w:sz w:val="22"/>
          <w:szCs w:val="22"/>
        </w:rPr>
        <w:t>2024.</w:t>
      </w:r>
    </w:p>
    <w:p w14:paraId="701141B3" w14:textId="4B826B73"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sz w:val="22"/>
          <w:szCs w:val="22"/>
        </w:rPr>
      </w:pPr>
      <w:r w:rsidRPr="001D637D">
        <w:rPr>
          <w:rFonts w:ascii="Times New Roman" w:hAnsi="Times New Roman"/>
          <w:b/>
          <w:bCs/>
          <w:sz w:val="22"/>
          <w:szCs w:val="22"/>
          <w:u w:val="single"/>
        </w:rPr>
        <w:t>Reporting.</w:t>
      </w:r>
      <w:r w:rsidRPr="001D637D">
        <w:rPr>
          <w:rFonts w:ascii="Times New Roman" w:hAnsi="Times New Roman"/>
          <w:spacing w:val="30"/>
          <w:sz w:val="22"/>
          <w:szCs w:val="22"/>
        </w:rPr>
        <w:t xml:space="preserve"> </w:t>
      </w:r>
      <w:r w:rsidR="005473AB">
        <w:rPr>
          <w:rFonts w:ascii="Times New Roman" w:hAnsi="Times New Roman"/>
          <w:sz w:val="22"/>
          <w:szCs w:val="22"/>
        </w:rPr>
        <w:t>The Service Provider</w:t>
      </w:r>
      <w:r w:rsidRPr="001D637D">
        <w:rPr>
          <w:rFonts w:ascii="Times New Roman" w:hAnsi="Times New Roman"/>
          <w:spacing w:val="-14"/>
          <w:sz w:val="22"/>
          <w:szCs w:val="22"/>
        </w:rPr>
        <w:t xml:space="preserve"> </w:t>
      </w:r>
      <w:r w:rsidRPr="001D637D">
        <w:rPr>
          <w:rFonts w:ascii="Times New Roman" w:hAnsi="Times New Roman"/>
          <w:sz w:val="22"/>
          <w:szCs w:val="22"/>
        </w:rPr>
        <w:t>agrees</w:t>
      </w:r>
      <w:r w:rsidRPr="001D637D">
        <w:rPr>
          <w:rFonts w:ascii="Times New Roman" w:hAnsi="Times New Roman"/>
          <w:spacing w:val="-14"/>
          <w:sz w:val="22"/>
          <w:szCs w:val="22"/>
        </w:rPr>
        <w:t xml:space="preserve"> </w:t>
      </w:r>
      <w:r w:rsidRPr="001D637D">
        <w:rPr>
          <w:rFonts w:ascii="Times New Roman" w:hAnsi="Times New Roman"/>
          <w:sz w:val="22"/>
          <w:szCs w:val="22"/>
        </w:rPr>
        <w:t>to</w:t>
      </w:r>
      <w:r w:rsidRPr="001D637D">
        <w:rPr>
          <w:rFonts w:ascii="Times New Roman" w:hAnsi="Times New Roman"/>
          <w:spacing w:val="-14"/>
          <w:sz w:val="22"/>
          <w:szCs w:val="22"/>
        </w:rPr>
        <w:t xml:space="preserve"> </w:t>
      </w:r>
      <w:r w:rsidRPr="001D637D">
        <w:rPr>
          <w:rFonts w:ascii="Times New Roman" w:hAnsi="Times New Roman"/>
          <w:sz w:val="22"/>
          <w:szCs w:val="22"/>
        </w:rPr>
        <w:t>comply</w:t>
      </w:r>
      <w:r w:rsidRPr="001D637D">
        <w:rPr>
          <w:rFonts w:ascii="Times New Roman" w:hAnsi="Times New Roman"/>
          <w:spacing w:val="-14"/>
          <w:sz w:val="22"/>
          <w:szCs w:val="22"/>
        </w:rPr>
        <w:t xml:space="preserve"> </w:t>
      </w:r>
      <w:r w:rsidRPr="001D637D">
        <w:rPr>
          <w:rFonts w:ascii="Times New Roman" w:hAnsi="Times New Roman"/>
          <w:sz w:val="22"/>
          <w:szCs w:val="22"/>
        </w:rPr>
        <w:t>with</w:t>
      </w:r>
      <w:r w:rsidRPr="001D637D">
        <w:rPr>
          <w:rFonts w:ascii="Times New Roman" w:hAnsi="Times New Roman"/>
          <w:spacing w:val="-14"/>
          <w:sz w:val="22"/>
          <w:szCs w:val="22"/>
        </w:rPr>
        <w:t xml:space="preserve"> </w:t>
      </w:r>
      <w:r w:rsidRPr="001D637D">
        <w:rPr>
          <w:rFonts w:ascii="Times New Roman" w:hAnsi="Times New Roman"/>
          <w:sz w:val="22"/>
          <w:szCs w:val="22"/>
        </w:rPr>
        <w:t>any</w:t>
      </w:r>
      <w:r w:rsidRPr="001D637D">
        <w:rPr>
          <w:rFonts w:ascii="Times New Roman" w:hAnsi="Times New Roman"/>
          <w:spacing w:val="-14"/>
          <w:sz w:val="22"/>
          <w:szCs w:val="22"/>
        </w:rPr>
        <w:t xml:space="preserve"> </w:t>
      </w:r>
      <w:r w:rsidRPr="001D637D">
        <w:rPr>
          <w:rFonts w:ascii="Times New Roman" w:hAnsi="Times New Roman"/>
          <w:sz w:val="22"/>
          <w:szCs w:val="22"/>
        </w:rPr>
        <w:t>reporting</w:t>
      </w:r>
      <w:r w:rsidRPr="001D637D">
        <w:rPr>
          <w:rFonts w:ascii="Times New Roman" w:hAnsi="Times New Roman"/>
          <w:spacing w:val="-14"/>
          <w:sz w:val="22"/>
          <w:szCs w:val="22"/>
        </w:rPr>
        <w:t xml:space="preserve"> </w:t>
      </w:r>
      <w:r w:rsidRPr="001D637D">
        <w:rPr>
          <w:rFonts w:ascii="Times New Roman" w:hAnsi="Times New Roman"/>
          <w:sz w:val="22"/>
          <w:szCs w:val="22"/>
        </w:rPr>
        <w:t>obligations</w:t>
      </w:r>
      <w:r w:rsidRPr="001D637D">
        <w:rPr>
          <w:rFonts w:ascii="Times New Roman" w:hAnsi="Times New Roman"/>
          <w:spacing w:val="-14"/>
          <w:sz w:val="22"/>
          <w:szCs w:val="22"/>
        </w:rPr>
        <w:t xml:space="preserve"> </w:t>
      </w:r>
      <w:r w:rsidRPr="001D637D">
        <w:rPr>
          <w:rFonts w:ascii="Times New Roman" w:hAnsi="Times New Roman"/>
          <w:sz w:val="22"/>
          <w:szCs w:val="22"/>
        </w:rPr>
        <w:t>established</w:t>
      </w:r>
      <w:r w:rsidRPr="001D637D">
        <w:rPr>
          <w:rFonts w:ascii="Times New Roman" w:hAnsi="Times New Roman"/>
          <w:spacing w:val="-15"/>
          <w:sz w:val="22"/>
          <w:szCs w:val="22"/>
        </w:rPr>
        <w:t xml:space="preserve"> </w:t>
      </w:r>
      <w:r w:rsidRPr="001D637D">
        <w:rPr>
          <w:rFonts w:ascii="Times New Roman" w:hAnsi="Times New Roman"/>
          <w:sz w:val="22"/>
          <w:szCs w:val="22"/>
        </w:rPr>
        <w:t>by</w:t>
      </w:r>
      <w:r w:rsidRPr="001D637D">
        <w:rPr>
          <w:rFonts w:ascii="Times New Roman" w:hAnsi="Times New Roman"/>
          <w:spacing w:val="-14"/>
          <w:sz w:val="22"/>
          <w:szCs w:val="22"/>
        </w:rPr>
        <w:t xml:space="preserve"> </w:t>
      </w:r>
      <w:r w:rsidRPr="001D637D">
        <w:rPr>
          <w:rFonts w:ascii="Times New Roman" w:hAnsi="Times New Roman"/>
          <w:sz w:val="22"/>
          <w:szCs w:val="22"/>
        </w:rPr>
        <w:t>Treasury</w:t>
      </w:r>
      <w:r w:rsidRPr="001D637D">
        <w:rPr>
          <w:rFonts w:ascii="Times New Roman" w:hAnsi="Times New Roman"/>
          <w:spacing w:val="-14"/>
          <w:sz w:val="22"/>
          <w:szCs w:val="22"/>
        </w:rPr>
        <w:t xml:space="preserve"> </w:t>
      </w:r>
      <w:r w:rsidRPr="001D637D">
        <w:rPr>
          <w:rFonts w:ascii="Times New Roman" w:hAnsi="Times New Roman"/>
          <w:sz w:val="22"/>
          <w:szCs w:val="22"/>
        </w:rPr>
        <w:t>as</w:t>
      </w:r>
      <w:r w:rsidRPr="001D637D">
        <w:rPr>
          <w:rFonts w:ascii="Times New Roman" w:hAnsi="Times New Roman"/>
          <w:spacing w:val="-14"/>
          <w:sz w:val="22"/>
          <w:szCs w:val="22"/>
        </w:rPr>
        <w:t xml:space="preserve"> </w:t>
      </w:r>
      <w:r w:rsidRPr="001D637D">
        <w:rPr>
          <w:rFonts w:ascii="Times New Roman" w:hAnsi="Times New Roman"/>
          <w:spacing w:val="-3"/>
          <w:sz w:val="22"/>
          <w:szCs w:val="22"/>
        </w:rPr>
        <w:t xml:space="preserve">they relate </w:t>
      </w:r>
      <w:r w:rsidRPr="001D637D">
        <w:rPr>
          <w:rFonts w:ascii="Times New Roman" w:hAnsi="Times New Roman"/>
          <w:sz w:val="22"/>
          <w:szCs w:val="22"/>
        </w:rPr>
        <w:t>to</w:t>
      </w:r>
      <w:r w:rsidRPr="001D637D">
        <w:rPr>
          <w:rFonts w:ascii="Times New Roman" w:hAnsi="Times New Roman"/>
          <w:spacing w:val="-2"/>
          <w:sz w:val="22"/>
          <w:szCs w:val="22"/>
        </w:rPr>
        <w:t xml:space="preserve"> </w:t>
      </w:r>
      <w:r w:rsidRPr="001D637D">
        <w:rPr>
          <w:rFonts w:ascii="Times New Roman" w:hAnsi="Times New Roman"/>
          <w:sz w:val="22"/>
          <w:szCs w:val="22"/>
        </w:rPr>
        <w:t>this</w:t>
      </w:r>
      <w:r w:rsidRPr="001D637D">
        <w:rPr>
          <w:rFonts w:ascii="Times New Roman" w:hAnsi="Times New Roman"/>
          <w:spacing w:val="-3"/>
          <w:sz w:val="22"/>
          <w:szCs w:val="22"/>
        </w:rPr>
        <w:t xml:space="preserve"> </w:t>
      </w:r>
      <w:r w:rsidRPr="001D637D">
        <w:rPr>
          <w:rFonts w:ascii="Times New Roman" w:hAnsi="Times New Roman"/>
          <w:sz w:val="22"/>
          <w:szCs w:val="22"/>
        </w:rPr>
        <w:t>award.</w:t>
      </w:r>
    </w:p>
    <w:p w14:paraId="61126464" w14:textId="20369FE3"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sz w:val="22"/>
          <w:szCs w:val="22"/>
        </w:rPr>
      </w:pPr>
      <w:r w:rsidRPr="001D637D">
        <w:rPr>
          <w:rFonts w:ascii="Times New Roman" w:hAnsi="Times New Roman"/>
          <w:b/>
          <w:bCs/>
          <w:sz w:val="22"/>
          <w:szCs w:val="22"/>
          <w:u w:val="single"/>
        </w:rPr>
        <w:t>Maintenance</w:t>
      </w:r>
      <w:r w:rsidRPr="001D637D">
        <w:rPr>
          <w:rFonts w:ascii="Times New Roman" w:hAnsi="Times New Roman"/>
          <w:b/>
          <w:bCs/>
          <w:spacing w:val="-7"/>
          <w:sz w:val="22"/>
          <w:szCs w:val="22"/>
          <w:u w:val="single"/>
        </w:rPr>
        <w:t xml:space="preserve"> </w:t>
      </w:r>
      <w:r w:rsidRPr="001D637D">
        <w:rPr>
          <w:rFonts w:ascii="Times New Roman" w:hAnsi="Times New Roman"/>
          <w:b/>
          <w:bCs/>
          <w:sz w:val="22"/>
          <w:szCs w:val="22"/>
          <w:u w:val="single"/>
        </w:rPr>
        <w:t>of</w:t>
      </w:r>
      <w:r w:rsidRPr="001D637D">
        <w:rPr>
          <w:rFonts w:ascii="Times New Roman" w:hAnsi="Times New Roman"/>
          <w:b/>
          <w:bCs/>
          <w:spacing w:val="-9"/>
          <w:sz w:val="22"/>
          <w:szCs w:val="22"/>
          <w:u w:val="single"/>
        </w:rPr>
        <w:t xml:space="preserve"> </w:t>
      </w:r>
      <w:r w:rsidRPr="001D637D">
        <w:rPr>
          <w:rFonts w:ascii="Times New Roman" w:hAnsi="Times New Roman"/>
          <w:b/>
          <w:bCs/>
          <w:sz w:val="22"/>
          <w:szCs w:val="22"/>
          <w:u w:val="single"/>
        </w:rPr>
        <w:t>and</w:t>
      </w:r>
      <w:r w:rsidRPr="001D637D">
        <w:rPr>
          <w:rFonts w:ascii="Times New Roman" w:hAnsi="Times New Roman"/>
          <w:b/>
          <w:bCs/>
          <w:spacing w:val="-8"/>
          <w:sz w:val="22"/>
          <w:szCs w:val="22"/>
          <w:u w:val="single"/>
        </w:rPr>
        <w:t xml:space="preserve"> </w:t>
      </w:r>
      <w:r w:rsidRPr="001D637D">
        <w:rPr>
          <w:rFonts w:ascii="Times New Roman" w:hAnsi="Times New Roman"/>
          <w:b/>
          <w:bCs/>
          <w:sz w:val="22"/>
          <w:szCs w:val="22"/>
          <w:u w:val="single"/>
        </w:rPr>
        <w:t>Access</w:t>
      </w:r>
      <w:r w:rsidRPr="001D637D">
        <w:rPr>
          <w:rFonts w:ascii="Times New Roman" w:hAnsi="Times New Roman"/>
          <w:b/>
          <w:bCs/>
          <w:spacing w:val="-9"/>
          <w:sz w:val="22"/>
          <w:szCs w:val="22"/>
          <w:u w:val="single"/>
        </w:rPr>
        <w:t xml:space="preserve"> </w:t>
      </w:r>
      <w:r w:rsidRPr="001D637D">
        <w:rPr>
          <w:rFonts w:ascii="Times New Roman" w:hAnsi="Times New Roman"/>
          <w:b/>
          <w:bCs/>
          <w:sz w:val="22"/>
          <w:szCs w:val="22"/>
          <w:u w:val="single"/>
        </w:rPr>
        <w:t>to</w:t>
      </w:r>
      <w:r w:rsidRPr="001D637D">
        <w:rPr>
          <w:rFonts w:ascii="Times New Roman" w:hAnsi="Times New Roman"/>
          <w:b/>
          <w:bCs/>
          <w:spacing w:val="-7"/>
          <w:sz w:val="22"/>
          <w:szCs w:val="22"/>
          <w:u w:val="single"/>
        </w:rPr>
        <w:t xml:space="preserve"> </w:t>
      </w:r>
      <w:r w:rsidRPr="001D637D">
        <w:rPr>
          <w:rFonts w:ascii="Times New Roman" w:hAnsi="Times New Roman"/>
          <w:b/>
          <w:bCs/>
          <w:sz w:val="22"/>
          <w:szCs w:val="22"/>
          <w:u w:val="single"/>
        </w:rPr>
        <w:t>Records.</w:t>
      </w:r>
      <w:r w:rsidRPr="001D637D">
        <w:rPr>
          <w:rFonts w:ascii="Times New Roman" w:hAnsi="Times New Roman"/>
          <w:sz w:val="22"/>
          <w:szCs w:val="22"/>
        </w:rPr>
        <w:t xml:space="preserve">  </w:t>
      </w:r>
      <w:r w:rsidR="005473AB">
        <w:rPr>
          <w:rFonts w:ascii="Times New Roman" w:hAnsi="Times New Roman"/>
          <w:sz w:val="22"/>
          <w:szCs w:val="22"/>
        </w:rPr>
        <w:t>The Service Provider</w:t>
      </w:r>
      <w:r w:rsidRPr="001D637D">
        <w:rPr>
          <w:rFonts w:ascii="Times New Roman" w:hAnsi="Times New Roman"/>
          <w:sz w:val="22"/>
          <w:szCs w:val="22"/>
        </w:rPr>
        <w:t xml:space="preserve"> shall maintain </w:t>
      </w:r>
      <w:r w:rsidRPr="001D637D">
        <w:rPr>
          <w:rFonts w:ascii="Times New Roman" w:hAnsi="Times New Roman"/>
          <w:sz w:val="22"/>
          <w:szCs w:val="22"/>
        </w:rPr>
        <w:lastRenderedPageBreak/>
        <w:t>records and financial documents sufficient to evidence compliance with</w:t>
      </w:r>
      <w:r w:rsidR="005473AB">
        <w:rPr>
          <w:rFonts w:ascii="Times New Roman" w:hAnsi="Times New Roman"/>
          <w:sz w:val="22"/>
          <w:szCs w:val="22"/>
        </w:rPr>
        <w:t xml:space="preserve"> </w:t>
      </w:r>
      <w:r w:rsidRPr="001D637D">
        <w:rPr>
          <w:rFonts w:ascii="Times New Roman" w:hAnsi="Times New Roman"/>
          <w:spacing w:val="-56"/>
          <w:sz w:val="22"/>
          <w:szCs w:val="22"/>
        </w:rPr>
        <w:t xml:space="preserve"> </w:t>
      </w:r>
      <w:r w:rsidRPr="001D637D">
        <w:rPr>
          <w:rFonts w:ascii="Times New Roman" w:hAnsi="Times New Roman"/>
          <w:spacing w:val="-2"/>
          <w:sz w:val="22"/>
          <w:szCs w:val="22"/>
        </w:rPr>
        <w:t>section</w:t>
      </w:r>
      <w:r w:rsidRPr="001D637D">
        <w:rPr>
          <w:rFonts w:ascii="Times New Roman" w:hAnsi="Times New Roman"/>
          <w:spacing w:val="-13"/>
          <w:sz w:val="22"/>
          <w:szCs w:val="22"/>
        </w:rPr>
        <w:t xml:space="preserve"> </w:t>
      </w:r>
      <w:r w:rsidRPr="001D637D">
        <w:rPr>
          <w:rFonts w:ascii="Times New Roman" w:hAnsi="Times New Roman"/>
          <w:spacing w:val="-2"/>
          <w:sz w:val="22"/>
          <w:szCs w:val="22"/>
        </w:rPr>
        <w:t>602(c),</w:t>
      </w:r>
      <w:r w:rsidRPr="001D637D">
        <w:rPr>
          <w:rFonts w:ascii="Times New Roman" w:hAnsi="Times New Roman"/>
          <w:spacing w:val="-11"/>
          <w:sz w:val="22"/>
          <w:szCs w:val="22"/>
        </w:rPr>
        <w:t xml:space="preserve"> </w:t>
      </w:r>
      <w:r w:rsidRPr="001D637D">
        <w:rPr>
          <w:rFonts w:ascii="Times New Roman" w:hAnsi="Times New Roman"/>
          <w:spacing w:val="-1"/>
          <w:sz w:val="22"/>
          <w:szCs w:val="22"/>
        </w:rPr>
        <w:t>Treasury’s</w:t>
      </w:r>
      <w:r w:rsidRPr="001D637D">
        <w:rPr>
          <w:rFonts w:ascii="Times New Roman" w:hAnsi="Times New Roman"/>
          <w:spacing w:val="-12"/>
          <w:sz w:val="22"/>
          <w:szCs w:val="22"/>
        </w:rPr>
        <w:t xml:space="preserve"> </w:t>
      </w:r>
      <w:r w:rsidRPr="001D637D">
        <w:rPr>
          <w:rFonts w:ascii="Times New Roman" w:hAnsi="Times New Roman"/>
          <w:spacing w:val="-1"/>
          <w:sz w:val="22"/>
          <w:szCs w:val="22"/>
        </w:rPr>
        <w:t>regulations</w:t>
      </w:r>
      <w:r w:rsidRPr="001D637D">
        <w:rPr>
          <w:rFonts w:ascii="Times New Roman" w:hAnsi="Times New Roman"/>
          <w:spacing w:val="-12"/>
          <w:sz w:val="22"/>
          <w:szCs w:val="22"/>
        </w:rPr>
        <w:t xml:space="preserve"> </w:t>
      </w:r>
      <w:r w:rsidRPr="001D637D">
        <w:rPr>
          <w:rFonts w:ascii="Times New Roman" w:hAnsi="Times New Roman"/>
          <w:spacing w:val="-1"/>
          <w:sz w:val="22"/>
          <w:szCs w:val="22"/>
        </w:rPr>
        <w:t>implementing</w:t>
      </w:r>
      <w:r w:rsidRPr="001D637D">
        <w:rPr>
          <w:rFonts w:ascii="Times New Roman" w:hAnsi="Times New Roman"/>
          <w:spacing w:val="-12"/>
          <w:sz w:val="22"/>
          <w:szCs w:val="22"/>
        </w:rPr>
        <w:t xml:space="preserve"> </w:t>
      </w:r>
      <w:r w:rsidRPr="001D637D">
        <w:rPr>
          <w:rFonts w:ascii="Times New Roman" w:hAnsi="Times New Roman"/>
          <w:spacing w:val="-1"/>
          <w:sz w:val="22"/>
          <w:szCs w:val="22"/>
        </w:rPr>
        <w:t>that</w:t>
      </w:r>
      <w:r w:rsidRPr="001D637D">
        <w:rPr>
          <w:rFonts w:ascii="Times New Roman" w:hAnsi="Times New Roman"/>
          <w:spacing w:val="-13"/>
          <w:sz w:val="22"/>
          <w:szCs w:val="22"/>
        </w:rPr>
        <w:t xml:space="preserve"> </w:t>
      </w:r>
      <w:r w:rsidRPr="001D637D">
        <w:rPr>
          <w:rFonts w:ascii="Times New Roman" w:hAnsi="Times New Roman"/>
          <w:spacing w:val="-1"/>
          <w:sz w:val="22"/>
          <w:szCs w:val="22"/>
        </w:rPr>
        <w:t>section,</w:t>
      </w:r>
      <w:r w:rsidRPr="001D637D">
        <w:rPr>
          <w:rFonts w:ascii="Times New Roman" w:hAnsi="Times New Roman"/>
          <w:spacing w:val="-11"/>
          <w:sz w:val="22"/>
          <w:szCs w:val="22"/>
        </w:rPr>
        <w:t xml:space="preserve"> </w:t>
      </w:r>
      <w:r w:rsidRPr="001D637D">
        <w:rPr>
          <w:rFonts w:ascii="Times New Roman" w:hAnsi="Times New Roman"/>
          <w:spacing w:val="-1"/>
          <w:sz w:val="22"/>
          <w:szCs w:val="22"/>
        </w:rPr>
        <w:t>and</w:t>
      </w:r>
      <w:r w:rsidRPr="001D637D">
        <w:rPr>
          <w:rFonts w:ascii="Times New Roman" w:hAnsi="Times New Roman"/>
          <w:spacing w:val="-11"/>
          <w:sz w:val="22"/>
          <w:szCs w:val="22"/>
        </w:rPr>
        <w:t xml:space="preserve"> </w:t>
      </w:r>
      <w:r w:rsidRPr="001D637D">
        <w:rPr>
          <w:rFonts w:ascii="Times New Roman" w:hAnsi="Times New Roman"/>
          <w:spacing w:val="-1"/>
          <w:sz w:val="22"/>
          <w:szCs w:val="22"/>
        </w:rPr>
        <w:t>guidance</w:t>
      </w:r>
      <w:r w:rsidRPr="001D637D">
        <w:rPr>
          <w:rFonts w:ascii="Times New Roman" w:hAnsi="Times New Roman"/>
          <w:spacing w:val="-11"/>
          <w:sz w:val="22"/>
          <w:szCs w:val="22"/>
        </w:rPr>
        <w:t xml:space="preserve"> </w:t>
      </w:r>
      <w:r w:rsidRPr="001D637D">
        <w:rPr>
          <w:rFonts w:ascii="Times New Roman" w:hAnsi="Times New Roman"/>
          <w:spacing w:val="-1"/>
          <w:sz w:val="22"/>
          <w:szCs w:val="22"/>
        </w:rPr>
        <w:t>issued</w:t>
      </w:r>
      <w:r w:rsidRPr="001D637D">
        <w:rPr>
          <w:rFonts w:ascii="Times New Roman" w:hAnsi="Times New Roman"/>
          <w:spacing w:val="-13"/>
          <w:sz w:val="22"/>
          <w:szCs w:val="22"/>
        </w:rPr>
        <w:t xml:space="preserve"> </w:t>
      </w:r>
      <w:r w:rsidRPr="001D637D">
        <w:rPr>
          <w:rFonts w:ascii="Times New Roman" w:hAnsi="Times New Roman"/>
          <w:spacing w:val="-1"/>
          <w:sz w:val="22"/>
          <w:szCs w:val="22"/>
        </w:rPr>
        <w:t>by</w:t>
      </w:r>
      <w:r w:rsidRPr="001D637D">
        <w:rPr>
          <w:rFonts w:ascii="Times New Roman" w:hAnsi="Times New Roman"/>
          <w:spacing w:val="-12"/>
          <w:sz w:val="22"/>
          <w:szCs w:val="22"/>
        </w:rPr>
        <w:t xml:space="preserve"> </w:t>
      </w:r>
      <w:r w:rsidRPr="001D637D">
        <w:rPr>
          <w:rFonts w:ascii="Times New Roman" w:hAnsi="Times New Roman"/>
          <w:spacing w:val="-1"/>
          <w:sz w:val="22"/>
          <w:szCs w:val="22"/>
        </w:rPr>
        <w:t>Treasury</w:t>
      </w:r>
      <w:r w:rsidR="005473AB">
        <w:rPr>
          <w:rFonts w:ascii="Times New Roman" w:hAnsi="Times New Roman"/>
          <w:spacing w:val="-1"/>
          <w:sz w:val="22"/>
          <w:szCs w:val="22"/>
        </w:rPr>
        <w:t xml:space="preserve"> </w:t>
      </w:r>
      <w:r w:rsidRPr="001D637D">
        <w:rPr>
          <w:rFonts w:ascii="Times New Roman" w:hAnsi="Times New Roman"/>
          <w:spacing w:val="-56"/>
          <w:sz w:val="22"/>
          <w:szCs w:val="22"/>
        </w:rPr>
        <w:t xml:space="preserve"> </w:t>
      </w:r>
      <w:r w:rsidRPr="001D637D">
        <w:rPr>
          <w:rFonts w:ascii="Times New Roman" w:hAnsi="Times New Roman"/>
          <w:sz w:val="22"/>
          <w:szCs w:val="22"/>
        </w:rPr>
        <w:t>regarding</w:t>
      </w:r>
      <w:r w:rsidRPr="001D637D">
        <w:rPr>
          <w:rFonts w:ascii="Times New Roman" w:hAnsi="Times New Roman"/>
          <w:spacing w:val="-4"/>
          <w:sz w:val="22"/>
          <w:szCs w:val="22"/>
        </w:rPr>
        <w:t xml:space="preserve"> </w:t>
      </w:r>
      <w:r w:rsidRPr="001D637D">
        <w:rPr>
          <w:rFonts w:ascii="Times New Roman" w:hAnsi="Times New Roman"/>
          <w:sz w:val="22"/>
          <w:szCs w:val="22"/>
        </w:rPr>
        <w:t>the</w:t>
      </w:r>
      <w:r w:rsidRPr="001D637D">
        <w:rPr>
          <w:rFonts w:ascii="Times New Roman" w:hAnsi="Times New Roman"/>
          <w:spacing w:val="-2"/>
          <w:sz w:val="22"/>
          <w:szCs w:val="22"/>
        </w:rPr>
        <w:t xml:space="preserve"> </w:t>
      </w:r>
      <w:r w:rsidRPr="001D637D">
        <w:rPr>
          <w:rFonts w:ascii="Times New Roman" w:hAnsi="Times New Roman"/>
          <w:sz w:val="22"/>
          <w:szCs w:val="22"/>
        </w:rPr>
        <w:t>foregoing.</w:t>
      </w:r>
    </w:p>
    <w:p w14:paraId="19A22D9E" w14:textId="34BECF9A" w:rsidR="001D637D" w:rsidRPr="001D637D" w:rsidRDefault="001D637D" w:rsidP="005473AB">
      <w:pPr>
        <w:spacing w:before="1"/>
        <w:ind w:left="1080" w:right="1180"/>
        <w:rPr>
          <w:rFonts w:ascii="Times New Roman" w:hAnsi="Times New Roman"/>
          <w:sz w:val="22"/>
          <w:szCs w:val="22"/>
        </w:rPr>
      </w:pPr>
      <w:r w:rsidRPr="001D637D">
        <w:rPr>
          <w:rFonts w:ascii="Times New Roman" w:hAnsi="Times New Roman"/>
          <w:sz w:val="22"/>
          <w:szCs w:val="22"/>
        </w:rPr>
        <w:t>The Treasury Office of Inspector General and the Government Accountability Office, or their</w:t>
      </w:r>
      <w:r w:rsidRPr="001D637D">
        <w:rPr>
          <w:rFonts w:ascii="Times New Roman" w:hAnsi="Times New Roman"/>
          <w:spacing w:val="1"/>
          <w:sz w:val="22"/>
          <w:szCs w:val="22"/>
        </w:rPr>
        <w:t xml:space="preserve"> </w:t>
      </w:r>
      <w:r w:rsidRPr="001D637D">
        <w:rPr>
          <w:rFonts w:ascii="Times New Roman" w:hAnsi="Times New Roman"/>
          <w:sz w:val="22"/>
          <w:szCs w:val="22"/>
        </w:rPr>
        <w:t xml:space="preserve">authorized representatives, shall have the right of access to records (electronic and otherwise) </w:t>
      </w:r>
      <w:r w:rsidR="005473AB">
        <w:rPr>
          <w:rFonts w:ascii="Times New Roman" w:hAnsi="Times New Roman"/>
          <w:sz w:val="22"/>
          <w:szCs w:val="22"/>
        </w:rPr>
        <w:t>of the Service Provider</w:t>
      </w:r>
      <w:r w:rsidRPr="001D637D">
        <w:rPr>
          <w:rFonts w:ascii="Times New Roman" w:hAnsi="Times New Roman"/>
          <w:spacing w:val="-4"/>
          <w:sz w:val="22"/>
          <w:szCs w:val="22"/>
        </w:rPr>
        <w:t xml:space="preserve"> </w:t>
      </w:r>
      <w:r w:rsidRPr="001D637D">
        <w:rPr>
          <w:rFonts w:ascii="Times New Roman" w:hAnsi="Times New Roman"/>
          <w:sz w:val="22"/>
          <w:szCs w:val="22"/>
        </w:rPr>
        <w:t>in</w:t>
      </w:r>
      <w:r w:rsidRPr="001D637D">
        <w:rPr>
          <w:rFonts w:ascii="Times New Roman" w:hAnsi="Times New Roman"/>
          <w:spacing w:val="-3"/>
          <w:sz w:val="22"/>
          <w:szCs w:val="22"/>
        </w:rPr>
        <w:t xml:space="preserve"> </w:t>
      </w:r>
      <w:r w:rsidRPr="001D637D">
        <w:rPr>
          <w:rFonts w:ascii="Times New Roman" w:hAnsi="Times New Roman"/>
          <w:sz w:val="22"/>
          <w:szCs w:val="22"/>
        </w:rPr>
        <w:t>order</w:t>
      </w:r>
      <w:r w:rsidRPr="001D637D">
        <w:rPr>
          <w:rFonts w:ascii="Times New Roman" w:hAnsi="Times New Roman"/>
          <w:spacing w:val="-4"/>
          <w:sz w:val="22"/>
          <w:szCs w:val="22"/>
        </w:rPr>
        <w:t xml:space="preserve"> </w:t>
      </w:r>
      <w:r w:rsidRPr="001D637D">
        <w:rPr>
          <w:rFonts w:ascii="Times New Roman" w:hAnsi="Times New Roman"/>
          <w:sz w:val="22"/>
          <w:szCs w:val="22"/>
        </w:rPr>
        <w:t>to</w:t>
      </w:r>
      <w:r w:rsidRPr="001D637D">
        <w:rPr>
          <w:rFonts w:ascii="Times New Roman" w:hAnsi="Times New Roman"/>
          <w:spacing w:val="-3"/>
          <w:sz w:val="22"/>
          <w:szCs w:val="22"/>
        </w:rPr>
        <w:t xml:space="preserve"> </w:t>
      </w:r>
      <w:r w:rsidRPr="001D637D">
        <w:rPr>
          <w:rFonts w:ascii="Times New Roman" w:hAnsi="Times New Roman"/>
          <w:sz w:val="22"/>
          <w:szCs w:val="22"/>
        </w:rPr>
        <w:t>conduct</w:t>
      </w:r>
      <w:r w:rsidRPr="001D637D">
        <w:rPr>
          <w:rFonts w:ascii="Times New Roman" w:hAnsi="Times New Roman"/>
          <w:spacing w:val="-4"/>
          <w:sz w:val="22"/>
          <w:szCs w:val="22"/>
        </w:rPr>
        <w:t xml:space="preserve"> </w:t>
      </w:r>
      <w:r w:rsidRPr="001D637D">
        <w:rPr>
          <w:rFonts w:ascii="Times New Roman" w:hAnsi="Times New Roman"/>
          <w:sz w:val="22"/>
          <w:szCs w:val="22"/>
        </w:rPr>
        <w:t>audits</w:t>
      </w:r>
      <w:r w:rsidRPr="001D637D">
        <w:rPr>
          <w:rFonts w:ascii="Times New Roman" w:hAnsi="Times New Roman"/>
          <w:spacing w:val="-4"/>
          <w:sz w:val="22"/>
          <w:szCs w:val="22"/>
        </w:rPr>
        <w:t xml:space="preserve"> </w:t>
      </w:r>
      <w:r w:rsidRPr="001D637D">
        <w:rPr>
          <w:rFonts w:ascii="Times New Roman" w:hAnsi="Times New Roman"/>
          <w:sz w:val="22"/>
          <w:szCs w:val="22"/>
        </w:rPr>
        <w:t>or</w:t>
      </w:r>
      <w:r w:rsidRPr="001D637D">
        <w:rPr>
          <w:rFonts w:ascii="Times New Roman" w:hAnsi="Times New Roman"/>
          <w:spacing w:val="-4"/>
          <w:sz w:val="22"/>
          <w:szCs w:val="22"/>
        </w:rPr>
        <w:t xml:space="preserve"> </w:t>
      </w:r>
      <w:r w:rsidRPr="001D637D">
        <w:rPr>
          <w:rFonts w:ascii="Times New Roman" w:hAnsi="Times New Roman"/>
          <w:sz w:val="22"/>
          <w:szCs w:val="22"/>
        </w:rPr>
        <w:t>other</w:t>
      </w:r>
      <w:r w:rsidRPr="001D637D">
        <w:rPr>
          <w:rFonts w:ascii="Times New Roman" w:hAnsi="Times New Roman"/>
          <w:spacing w:val="-4"/>
          <w:sz w:val="22"/>
          <w:szCs w:val="22"/>
        </w:rPr>
        <w:t xml:space="preserve"> </w:t>
      </w:r>
      <w:r w:rsidRPr="001D637D">
        <w:rPr>
          <w:rFonts w:ascii="Times New Roman" w:hAnsi="Times New Roman"/>
          <w:sz w:val="22"/>
          <w:szCs w:val="22"/>
        </w:rPr>
        <w:t>investigations.</w:t>
      </w:r>
    </w:p>
    <w:p w14:paraId="7DBCBF57" w14:textId="77777777" w:rsidR="001D637D" w:rsidRPr="001D637D" w:rsidRDefault="001D637D" w:rsidP="005473AB">
      <w:pPr>
        <w:spacing w:before="1"/>
        <w:ind w:left="1080" w:right="1180" w:hanging="360"/>
        <w:rPr>
          <w:rFonts w:ascii="Times New Roman" w:hAnsi="Times New Roman"/>
          <w:sz w:val="22"/>
          <w:szCs w:val="22"/>
        </w:rPr>
      </w:pPr>
    </w:p>
    <w:p w14:paraId="4D056E9B" w14:textId="2EFFCA7D" w:rsidR="001D637D" w:rsidRPr="001D637D" w:rsidRDefault="001D637D" w:rsidP="005473AB">
      <w:pPr>
        <w:ind w:left="1080" w:right="1180"/>
        <w:rPr>
          <w:rFonts w:ascii="Times New Roman" w:hAnsi="Times New Roman"/>
          <w:sz w:val="22"/>
          <w:szCs w:val="22"/>
        </w:rPr>
      </w:pPr>
      <w:r w:rsidRPr="001D637D">
        <w:rPr>
          <w:rFonts w:ascii="Times New Roman" w:hAnsi="Times New Roman"/>
          <w:sz w:val="22"/>
          <w:szCs w:val="22"/>
        </w:rPr>
        <w:t xml:space="preserve">Records shall be maintained by </w:t>
      </w:r>
      <w:r w:rsidR="005473AB">
        <w:rPr>
          <w:rFonts w:ascii="Times New Roman" w:hAnsi="Times New Roman"/>
          <w:sz w:val="22"/>
          <w:szCs w:val="22"/>
        </w:rPr>
        <w:t>the Service Provider</w:t>
      </w:r>
      <w:r w:rsidRPr="001D637D">
        <w:rPr>
          <w:rFonts w:ascii="Times New Roman" w:hAnsi="Times New Roman"/>
          <w:sz w:val="22"/>
          <w:szCs w:val="22"/>
        </w:rPr>
        <w:t xml:space="preserve"> for a period of five (5) years after all funds have been</w:t>
      </w:r>
      <w:r w:rsidRPr="001D637D">
        <w:rPr>
          <w:rFonts w:ascii="Times New Roman" w:hAnsi="Times New Roman"/>
          <w:spacing w:val="1"/>
          <w:sz w:val="22"/>
          <w:szCs w:val="22"/>
        </w:rPr>
        <w:t xml:space="preserve"> </w:t>
      </w:r>
      <w:r w:rsidRPr="001D637D">
        <w:rPr>
          <w:rFonts w:ascii="Times New Roman" w:hAnsi="Times New Roman"/>
          <w:sz w:val="22"/>
          <w:szCs w:val="22"/>
        </w:rPr>
        <w:t>expended</w:t>
      </w:r>
      <w:r w:rsidRPr="001D637D">
        <w:rPr>
          <w:rFonts w:ascii="Times New Roman" w:hAnsi="Times New Roman"/>
          <w:spacing w:val="-3"/>
          <w:sz w:val="22"/>
          <w:szCs w:val="22"/>
        </w:rPr>
        <w:t xml:space="preserve"> </w:t>
      </w:r>
      <w:r w:rsidRPr="001D637D">
        <w:rPr>
          <w:rFonts w:ascii="Times New Roman" w:hAnsi="Times New Roman"/>
          <w:sz w:val="22"/>
          <w:szCs w:val="22"/>
        </w:rPr>
        <w:t>or</w:t>
      </w:r>
      <w:r w:rsidRPr="001D637D">
        <w:rPr>
          <w:rFonts w:ascii="Times New Roman" w:hAnsi="Times New Roman"/>
          <w:spacing w:val="-4"/>
          <w:sz w:val="22"/>
          <w:szCs w:val="22"/>
        </w:rPr>
        <w:t xml:space="preserve"> </w:t>
      </w:r>
      <w:r w:rsidRPr="001D637D">
        <w:rPr>
          <w:rFonts w:ascii="Times New Roman" w:hAnsi="Times New Roman"/>
          <w:sz w:val="22"/>
          <w:szCs w:val="22"/>
        </w:rPr>
        <w:t>returned</w:t>
      </w:r>
      <w:r w:rsidRPr="001D637D">
        <w:rPr>
          <w:rFonts w:ascii="Times New Roman" w:hAnsi="Times New Roman"/>
          <w:spacing w:val="-3"/>
          <w:sz w:val="22"/>
          <w:szCs w:val="22"/>
        </w:rPr>
        <w:t xml:space="preserve"> </w:t>
      </w:r>
      <w:r w:rsidRPr="001D637D">
        <w:rPr>
          <w:rFonts w:ascii="Times New Roman" w:hAnsi="Times New Roman"/>
          <w:sz w:val="22"/>
          <w:szCs w:val="22"/>
        </w:rPr>
        <w:t>to</w:t>
      </w:r>
      <w:r w:rsidRPr="001D637D">
        <w:rPr>
          <w:rFonts w:ascii="Times New Roman" w:hAnsi="Times New Roman"/>
          <w:spacing w:val="-3"/>
          <w:sz w:val="22"/>
          <w:szCs w:val="22"/>
        </w:rPr>
        <w:t xml:space="preserve"> </w:t>
      </w:r>
      <w:r w:rsidRPr="001D637D">
        <w:rPr>
          <w:rFonts w:ascii="Times New Roman" w:hAnsi="Times New Roman"/>
          <w:sz w:val="22"/>
          <w:szCs w:val="22"/>
        </w:rPr>
        <w:t>Treasury,</w:t>
      </w:r>
      <w:r w:rsidRPr="001D637D">
        <w:rPr>
          <w:rFonts w:ascii="Times New Roman" w:hAnsi="Times New Roman"/>
          <w:spacing w:val="-3"/>
          <w:sz w:val="22"/>
          <w:szCs w:val="22"/>
        </w:rPr>
        <w:t xml:space="preserve"> </w:t>
      </w:r>
      <w:r w:rsidRPr="001D637D">
        <w:rPr>
          <w:rFonts w:ascii="Times New Roman" w:hAnsi="Times New Roman"/>
          <w:sz w:val="22"/>
          <w:szCs w:val="22"/>
        </w:rPr>
        <w:t>whichever</w:t>
      </w:r>
      <w:r w:rsidRPr="001D637D">
        <w:rPr>
          <w:rFonts w:ascii="Times New Roman" w:hAnsi="Times New Roman"/>
          <w:spacing w:val="-4"/>
          <w:sz w:val="22"/>
          <w:szCs w:val="22"/>
        </w:rPr>
        <w:t xml:space="preserve"> </w:t>
      </w:r>
      <w:r w:rsidRPr="001D637D">
        <w:rPr>
          <w:rFonts w:ascii="Times New Roman" w:hAnsi="Times New Roman"/>
          <w:sz w:val="22"/>
          <w:szCs w:val="22"/>
        </w:rPr>
        <w:t>is</w:t>
      </w:r>
      <w:r w:rsidRPr="001D637D">
        <w:rPr>
          <w:rFonts w:ascii="Times New Roman" w:hAnsi="Times New Roman"/>
          <w:spacing w:val="-3"/>
          <w:sz w:val="22"/>
          <w:szCs w:val="22"/>
        </w:rPr>
        <w:t xml:space="preserve"> </w:t>
      </w:r>
      <w:r w:rsidRPr="001D637D">
        <w:rPr>
          <w:rFonts w:ascii="Times New Roman" w:hAnsi="Times New Roman"/>
          <w:sz w:val="22"/>
          <w:szCs w:val="22"/>
        </w:rPr>
        <w:t>later.</w:t>
      </w:r>
    </w:p>
    <w:p w14:paraId="64710FD7" w14:textId="77777777" w:rsidR="001D637D" w:rsidRPr="001D637D" w:rsidRDefault="001D637D" w:rsidP="005473AB">
      <w:pPr>
        <w:pStyle w:val="ListParagraph"/>
        <w:widowControl w:val="0"/>
        <w:numPr>
          <w:ilvl w:val="0"/>
          <w:numId w:val="11"/>
        </w:numPr>
        <w:autoSpaceDE w:val="0"/>
        <w:autoSpaceDN w:val="0"/>
        <w:spacing w:before="100" w:after="200" w:line="276" w:lineRule="auto"/>
        <w:ind w:left="1080" w:right="1180"/>
        <w:contextualSpacing w:val="0"/>
        <w:jc w:val="left"/>
        <w:rPr>
          <w:rFonts w:ascii="Times New Roman" w:hAnsi="Times New Roman"/>
          <w:sz w:val="22"/>
          <w:szCs w:val="22"/>
        </w:rPr>
      </w:pPr>
      <w:r w:rsidRPr="001D637D">
        <w:rPr>
          <w:rFonts w:ascii="Times New Roman" w:hAnsi="Times New Roman"/>
          <w:b/>
          <w:bCs/>
          <w:sz w:val="22"/>
          <w:szCs w:val="22"/>
          <w:u w:val="single"/>
        </w:rPr>
        <w:t>Pre-award</w:t>
      </w:r>
      <w:r w:rsidRPr="001D637D">
        <w:rPr>
          <w:rFonts w:ascii="Times New Roman" w:hAnsi="Times New Roman"/>
          <w:b/>
          <w:bCs/>
          <w:spacing w:val="11"/>
          <w:sz w:val="22"/>
          <w:szCs w:val="22"/>
          <w:u w:val="single"/>
        </w:rPr>
        <w:t xml:space="preserve"> </w:t>
      </w:r>
      <w:r w:rsidRPr="001D637D">
        <w:rPr>
          <w:rFonts w:ascii="Times New Roman" w:hAnsi="Times New Roman"/>
          <w:b/>
          <w:bCs/>
          <w:sz w:val="22"/>
          <w:szCs w:val="22"/>
          <w:u w:val="single"/>
        </w:rPr>
        <w:t>Costs.</w:t>
      </w:r>
      <w:r w:rsidRPr="001D637D">
        <w:rPr>
          <w:rFonts w:ascii="Times New Roman" w:hAnsi="Times New Roman"/>
          <w:sz w:val="22"/>
          <w:szCs w:val="22"/>
        </w:rPr>
        <w:t xml:space="preserve">  Pre-award</w:t>
      </w:r>
      <w:r w:rsidRPr="001D637D">
        <w:rPr>
          <w:rFonts w:ascii="Times New Roman" w:hAnsi="Times New Roman"/>
          <w:spacing w:val="10"/>
          <w:sz w:val="22"/>
          <w:szCs w:val="22"/>
        </w:rPr>
        <w:t xml:space="preserve"> </w:t>
      </w:r>
      <w:r w:rsidRPr="001D637D">
        <w:rPr>
          <w:rFonts w:ascii="Times New Roman" w:hAnsi="Times New Roman"/>
          <w:sz w:val="22"/>
          <w:szCs w:val="22"/>
        </w:rPr>
        <w:t>costs,</w:t>
      </w:r>
      <w:r w:rsidRPr="001D637D">
        <w:rPr>
          <w:rFonts w:ascii="Times New Roman" w:hAnsi="Times New Roman"/>
          <w:spacing w:val="12"/>
          <w:sz w:val="22"/>
          <w:szCs w:val="22"/>
        </w:rPr>
        <w:t xml:space="preserve"> </w:t>
      </w:r>
      <w:r w:rsidRPr="001D637D">
        <w:rPr>
          <w:rFonts w:ascii="Times New Roman" w:hAnsi="Times New Roman"/>
          <w:sz w:val="22"/>
          <w:szCs w:val="22"/>
        </w:rPr>
        <w:t>as</w:t>
      </w:r>
      <w:r w:rsidRPr="001D637D">
        <w:rPr>
          <w:rFonts w:ascii="Times New Roman" w:hAnsi="Times New Roman"/>
          <w:spacing w:val="9"/>
          <w:sz w:val="22"/>
          <w:szCs w:val="22"/>
        </w:rPr>
        <w:t xml:space="preserve"> </w:t>
      </w:r>
      <w:r w:rsidRPr="001D637D">
        <w:rPr>
          <w:rFonts w:ascii="Times New Roman" w:hAnsi="Times New Roman"/>
          <w:sz w:val="22"/>
          <w:szCs w:val="22"/>
        </w:rPr>
        <w:t>defined</w:t>
      </w:r>
      <w:r w:rsidRPr="001D637D">
        <w:rPr>
          <w:rFonts w:ascii="Times New Roman" w:hAnsi="Times New Roman"/>
          <w:spacing w:val="11"/>
          <w:sz w:val="22"/>
          <w:szCs w:val="22"/>
        </w:rPr>
        <w:t xml:space="preserve"> </w:t>
      </w:r>
      <w:r w:rsidRPr="001D637D">
        <w:rPr>
          <w:rFonts w:ascii="Times New Roman" w:hAnsi="Times New Roman"/>
          <w:sz w:val="22"/>
          <w:szCs w:val="22"/>
        </w:rPr>
        <w:t>in</w:t>
      </w:r>
      <w:r w:rsidRPr="001D637D">
        <w:rPr>
          <w:rFonts w:ascii="Times New Roman" w:hAnsi="Times New Roman"/>
          <w:spacing w:val="10"/>
          <w:sz w:val="22"/>
          <w:szCs w:val="22"/>
        </w:rPr>
        <w:t xml:space="preserve"> </w:t>
      </w:r>
      <w:r w:rsidRPr="001D637D">
        <w:rPr>
          <w:rFonts w:ascii="Times New Roman" w:hAnsi="Times New Roman"/>
          <w:sz w:val="22"/>
          <w:szCs w:val="22"/>
        </w:rPr>
        <w:t>2</w:t>
      </w:r>
      <w:r w:rsidRPr="001D637D">
        <w:rPr>
          <w:rFonts w:ascii="Times New Roman" w:hAnsi="Times New Roman"/>
          <w:spacing w:val="10"/>
          <w:sz w:val="22"/>
          <w:szCs w:val="22"/>
        </w:rPr>
        <w:t xml:space="preserve"> </w:t>
      </w:r>
      <w:r w:rsidRPr="001D637D">
        <w:rPr>
          <w:rFonts w:ascii="Times New Roman" w:hAnsi="Times New Roman"/>
          <w:sz w:val="22"/>
          <w:szCs w:val="22"/>
        </w:rPr>
        <w:t>C.F.R.</w:t>
      </w:r>
      <w:r w:rsidRPr="001D637D">
        <w:rPr>
          <w:rFonts w:ascii="Times New Roman" w:hAnsi="Times New Roman"/>
          <w:spacing w:val="10"/>
          <w:sz w:val="22"/>
          <w:szCs w:val="22"/>
        </w:rPr>
        <w:t xml:space="preserve"> </w:t>
      </w:r>
      <w:r w:rsidRPr="001D637D">
        <w:rPr>
          <w:rFonts w:ascii="Times New Roman" w:hAnsi="Times New Roman"/>
          <w:sz w:val="22"/>
          <w:szCs w:val="22"/>
        </w:rPr>
        <w:t>§</w:t>
      </w:r>
      <w:r w:rsidRPr="001D637D">
        <w:rPr>
          <w:rFonts w:ascii="Times New Roman" w:hAnsi="Times New Roman"/>
          <w:spacing w:val="12"/>
          <w:sz w:val="22"/>
          <w:szCs w:val="22"/>
        </w:rPr>
        <w:t xml:space="preserve"> </w:t>
      </w:r>
      <w:r w:rsidRPr="001D637D">
        <w:rPr>
          <w:rFonts w:ascii="Times New Roman" w:hAnsi="Times New Roman"/>
          <w:sz w:val="22"/>
          <w:szCs w:val="22"/>
        </w:rPr>
        <w:t>200.458,</w:t>
      </w:r>
      <w:r w:rsidRPr="001D637D">
        <w:rPr>
          <w:rFonts w:ascii="Times New Roman" w:hAnsi="Times New Roman"/>
          <w:spacing w:val="10"/>
          <w:sz w:val="22"/>
          <w:szCs w:val="22"/>
        </w:rPr>
        <w:t xml:space="preserve"> </w:t>
      </w:r>
      <w:r w:rsidRPr="001D637D">
        <w:rPr>
          <w:rFonts w:ascii="Times New Roman" w:hAnsi="Times New Roman"/>
          <w:sz w:val="22"/>
          <w:szCs w:val="22"/>
        </w:rPr>
        <w:t>may</w:t>
      </w:r>
      <w:r w:rsidRPr="001D637D">
        <w:rPr>
          <w:rFonts w:ascii="Times New Roman" w:hAnsi="Times New Roman"/>
          <w:spacing w:val="10"/>
          <w:sz w:val="22"/>
          <w:szCs w:val="22"/>
        </w:rPr>
        <w:t xml:space="preserve"> </w:t>
      </w:r>
      <w:r w:rsidRPr="001D637D">
        <w:rPr>
          <w:rFonts w:ascii="Times New Roman" w:hAnsi="Times New Roman"/>
          <w:sz w:val="22"/>
          <w:szCs w:val="22"/>
        </w:rPr>
        <w:t>not</w:t>
      </w:r>
      <w:r w:rsidRPr="001D637D">
        <w:rPr>
          <w:rFonts w:ascii="Times New Roman" w:hAnsi="Times New Roman"/>
          <w:spacing w:val="9"/>
          <w:sz w:val="22"/>
          <w:szCs w:val="22"/>
        </w:rPr>
        <w:t xml:space="preserve"> </w:t>
      </w:r>
      <w:r w:rsidRPr="001D637D">
        <w:rPr>
          <w:rFonts w:ascii="Times New Roman" w:hAnsi="Times New Roman"/>
          <w:sz w:val="22"/>
          <w:szCs w:val="22"/>
        </w:rPr>
        <w:t>be</w:t>
      </w:r>
      <w:r w:rsidRPr="001D637D">
        <w:rPr>
          <w:rFonts w:ascii="Times New Roman" w:hAnsi="Times New Roman"/>
          <w:spacing w:val="11"/>
          <w:sz w:val="22"/>
          <w:szCs w:val="22"/>
        </w:rPr>
        <w:t xml:space="preserve"> </w:t>
      </w:r>
      <w:r w:rsidRPr="001D637D">
        <w:rPr>
          <w:rFonts w:ascii="Times New Roman" w:hAnsi="Times New Roman"/>
          <w:sz w:val="22"/>
          <w:szCs w:val="22"/>
        </w:rPr>
        <w:t>paid</w:t>
      </w:r>
      <w:r w:rsidRPr="001D637D">
        <w:rPr>
          <w:rFonts w:ascii="Times New Roman" w:hAnsi="Times New Roman"/>
          <w:spacing w:val="10"/>
          <w:sz w:val="22"/>
          <w:szCs w:val="22"/>
        </w:rPr>
        <w:t xml:space="preserve"> </w:t>
      </w:r>
      <w:r w:rsidRPr="001D637D">
        <w:rPr>
          <w:rFonts w:ascii="Times New Roman" w:hAnsi="Times New Roman"/>
          <w:sz w:val="22"/>
          <w:szCs w:val="22"/>
        </w:rPr>
        <w:t>with</w:t>
      </w:r>
      <w:r w:rsidRPr="001D637D">
        <w:rPr>
          <w:rFonts w:ascii="Times New Roman" w:hAnsi="Times New Roman"/>
          <w:spacing w:val="11"/>
          <w:sz w:val="22"/>
          <w:szCs w:val="22"/>
        </w:rPr>
        <w:t xml:space="preserve"> </w:t>
      </w:r>
      <w:r w:rsidRPr="001D637D">
        <w:rPr>
          <w:rFonts w:ascii="Times New Roman" w:hAnsi="Times New Roman"/>
          <w:sz w:val="22"/>
          <w:szCs w:val="22"/>
        </w:rPr>
        <w:t xml:space="preserve">funding </w:t>
      </w:r>
      <w:r w:rsidRPr="001D637D">
        <w:rPr>
          <w:rFonts w:ascii="Times New Roman" w:hAnsi="Times New Roman"/>
          <w:spacing w:val="-56"/>
          <w:sz w:val="22"/>
          <w:szCs w:val="22"/>
        </w:rPr>
        <w:t xml:space="preserve"> </w:t>
      </w:r>
      <w:r w:rsidRPr="001D637D">
        <w:rPr>
          <w:rFonts w:ascii="Times New Roman" w:hAnsi="Times New Roman"/>
          <w:sz w:val="22"/>
          <w:szCs w:val="22"/>
        </w:rPr>
        <w:t>from</w:t>
      </w:r>
      <w:r w:rsidRPr="001D637D">
        <w:rPr>
          <w:rFonts w:ascii="Times New Roman" w:hAnsi="Times New Roman"/>
          <w:spacing w:val="-4"/>
          <w:sz w:val="22"/>
          <w:szCs w:val="22"/>
        </w:rPr>
        <w:t xml:space="preserve"> </w:t>
      </w:r>
      <w:r w:rsidRPr="001D637D">
        <w:rPr>
          <w:rFonts w:ascii="Times New Roman" w:hAnsi="Times New Roman"/>
          <w:sz w:val="22"/>
          <w:szCs w:val="22"/>
        </w:rPr>
        <w:t>this</w:t>
      </w:r>
      <w:r w:rsidRPr="001D637D">
        <w:rPr>
          <w:rFonts w:ascii="Times New Roman" w:hAnsi="Times New Roman"/>
          <w:spacing w:val="-3"/>
          <w:sz w:val="22"/>
          <w:szCs w:val="22"/>
        </w:rPr>
        <w:t xml:space="preserve"> </w:t>
      </w:r>
      <w:r w:rsidRPr="001D637D">
        <w:rPr>
          <w:rFonts w:ascii="Times New Roman" w:hAnsi="Times New Roman"/>
          <w:sz w:val="22"/>
          <w:szCs w:val="22"/>
        </w:rPr>
        <w:t>award.</w:t>
      </w:r>
    </w:p>
    <w:p w14:paraId="60799BA5" w14:textId="1E971447" w:rsidR="001D637D" w:rsidRPr="001D637D" w:rsidRDefault="001D637D" w:rsidP="005473AB">
      <w:pPr>
        <w:pStyle w:val="ListParagraph"/>
        <w:widowControl w:val="0"/>
        <w:numPr>
          <w:ilvl w:val="0"/>
          <w:numId w:val="11"/>
        </w:numPr>
        <w:autoSpaceDE w:val="0"/>
        <w:autoSpaceDN w:val="0"/>
        <w:spacing w:before="100" w:after="200" w:line="276" w:lineRule="auto"/>
        <w:ind w:left="1080" w:right="1180"/>
        <w:contextualSpacing w:val="0"/>
        <w:jc w:val="left"/>
        <w:rPr>
          <w:rFonts w:ascii="Times New Roman" w:hAnsi="Times New Roman"/>
          <w:b/>
          <w:bCs/>
          <w:sz w:val="22"/>
          <w:szCs w:val="22"/>
        </w:rPr>
      </w:pPr>
      <w:r w:rsidRPr="001D637D">
        <w:rPr>
          <w:rFonts w:ascii="Times New Roman" w:hAnsi="Times New Roman"/>
          <w:b/>
          <w:bCs/>
          <w:sz w:val="22"/>
          <w:szCs w:val="22"/>
          <w:u w:val="single"/>
        </w:rPr>
        <w:t>Administrative Costs.</w:t>
      </w:r>
      <w:r w:rsidRPr="001D637D">
        <w:rPr>
          <w:rFonts w:ascii="Times New Roman" w:hAnsi="Times New Roman"/>
          <w:sz w:val="22"/>
          <w:szCs w:val="22"/>
        </w:rPr>
        <w:t xml:space="preserve">  </w:t>
      </w:r>
      <w:r w:rsidR="005473AB">
        <w:rPr>
          <w:rFonts w:ascii="Times New Roman" w:hAnsi="Times New Roman"/>
          <w:sz w:val="22"/>
          <w:szCs w:val="22"/>
        </w:rPr>
        <w:t>The Service Provider</w:t>
      </w:r>
      <w:r w:rsidRPr="001D637D">
        <w:rPr>
          <w:rFonts w:ascii="Times New Roman" w:hAnsi="Times New Roman"/>
          <w:sz w:val="22"/>
          <w:szCs w:val="22"/>
        </w:rPr>
        <w:t xml:space="preserve"> may use funds provided under this award to</w:t>
      </w:r>
      <w:r w:rsidRPr="001D637D">
        <w:rPr>
          <w:rFonts w:ascii="Times New Roman" w:hAnsi="Times New Roman"/>
          <w:spacing w:val="5"/>
          <w:sz w:val="22"/>
          <w:szCs w:val="22"/>
        </w:rPr>
        <w:t xml:space="preserve"> </w:t>
      </w:r>
      <w:r w:rsidRPr="001D637D">
        <w:rPr>
          <w:rFonts w:ascii="Times New Roman" w:hAnsi="Times New Roman"/>
          <w:sz w:val="22"/>
          <w:szCs w:val="22"/>
        </w:rPr>
        <w:t>cover</w:t>
      </w:r>
      <w:r w:rsidRPr="001D637D">
        <w:rPr>
          <w:rFonts w:ascii="Times New Roman" w:hAnsi="Times New Roman"/>
          <w:spacing w:val="5"/>
          <w:sz w:val="22"/>
          <w:szCs w:val="22"/>
        </w:rPr>
        <w:t xml:space="preserve"> </w:t>
      </w:r>
      <w:r w:rsidRPr="001D637D">
        <w:rPr>
          <w:rFonts w:ascii="Times New Roman" w:hAnsi="Times New Roman"/>
          <w:sz w:val="22"/>
          <w:szCs w:val="22"/>
        </w:rPr>
        <w:t>both</w:t>
      </w:r>
      <w:r w:rsidRPr="001D637D">
        <w:rPr>
          <w:rFonts w:ascii="Times New Roman" w:hAnsi="Times New Roman"/>
          <w:spacing w:val="5"/>
          <w:sz w:val="22"/>
          <w:szCs w:val="22"/>
        </w:rPr>
        <w:t xml:space="preserve"> </w:t>
      </w:r>
      <w:r w:rsidRPr="001D637D">
        <w:rPr>
          <w:rFonts w:ascii="Times New Roman" w:hAnsi="Times New Roman"/>
          <w:sz w:val="22"/>
          <w:szCs w:val="22"/>
        </w:rPr>
        <w:t>direct</w:t>
      </w:r>
      <w:r w:rsidRPr="001D637D">
        <w:rPr>
          <w:rFonts w:ascii="Times New Roman" w:hAnsi="Times New Roman"/>
          <w:spacing w:val="5"/>
          <w:sz w:val="22"/>
          <w:szCs w:val="22"/>
        </w:rPr>
        <w:t xml:space="preserve"> </w:t>
      </w:r>
      <w:r w:rsidRPr="001D637D">
        <w:rPr>
          <w:rFonts w:ascii="Times New Roman" w:hAnsi="Times New Roman"/>
          <w:sz w:val="22"/>
          <w:szCs w:val="22"/>
        </w:rPr>
        <w:t>and</w:t>
      </w:r>
      <w:r w:rsidRPr="001D637D">
        <w:rPr>
          <w:rFonts w:ascii="Times New Roman" w:hAnsi="Times New Roman"/>
          <w:spacing w:val="-56"/>
          <w:sz w:val="22"/>
          <w:szCs w:val="22"/>
        </w:rPr>
        <w:t xml:space="preserve">   </w:t>
      </w:r>
      <w:r w:rsidRPr="001D637D">
        <w:rPr>
          <w:rFonts w:ascii="Times New Roman" w:hAnsi="Times New Roman"/>
          <w:sz w:val="22"/>
          <w:szCs w:val="22"/>
        </w:rPr>
        <w:t xml:space="preserve"> indirect costs.</w:t>
      </w:r>
    </w:p>
    <w:p w14:paraId="34550267" w14:textId="30AC7C01" w:rsidR="001D637D" w:rsidRPr="001D637D" w:rsidRDefault="001D637D" w:rsidP="005473AB">
      <w:pPr>
        <w:pStyle w:val="ListParagraph"/>
        <w:widowControl w:val="0"/>
        <w:numPr>
          <w:ilvl w:val="0"/>
          <w:numId w:val="11"/>
        </w:numPr>
        <w:autoSpaceDE w:val="0"/>
        <w:autoSpaceDN w:val="0"/>
        <w:spacing w:before="100" w:after="200" w:line="252" w:lineRule="exact"/>
        <w:ind w:left="1080" w:right="1180"/>
        <w:contextualSpacing w:val="0"/>
        <w:jc w:val="left"/>
        <w:rPr>
          <w:rFonts w:ascii="Times New Roman" w:hAnsi="Times New Roman"/>
          <w:sz w:val="22"/>
          <w:szCs w:val="22"/>
        </w:rPr>
      </w:pPr>
      <w:r w:rsidRPr="001D637D">
        <w:rPr>
          <w:rFonts w:ascii="Times New Roman" w:hAnsi="Times New Roman"/>
          <w:b/>
          <w:bCs/>
          <w:sz w:val="22"/>
          <w:szCs w:val="22"/>
          <w:u w:val="single"/>
        </w:rPr>
        <w:t>Cost</w:t>
      </w:r>
      <w:r w:rsidRPr="001D637D">
        <w:rPr>
          <w:rFonts w:ascii="Times New Roman" w:hAnsi="Times New Roman"/>
          <w:b/>
          <w:bCs/>
          <w:spacing w:val="-9"/>
          <w:sz w:val="22"/>
          <w:szCs w:val="22"/>
          <w:u w:val="single"/>
        </w:rPr>
        <w:t xml:space="preserve"> </w:t>
      </w:r>
      <w:r w:rsidRPr="001D637D">
        <w:rPr>
          <w:rFonts w:ascii="Times New Roman" w:hAnsi="Times New Roman"/>
          <w:b/>
          <w:bCs/>
          <w:sz w:val="22"/>
          <w:szCs w:val="22"/>
          <w:u w:val="single"/>
        </w:rPr>
        <w:t>Sharing.</w:t>
      </w:r>
      <w:r w:rsidRPr="001D637D">
        <w:rPr>
          <w:rFonts w:ascii="Times New Roman" w:hAnsi="Times New Roman"/>
          <w:sz w:val="22"/>
          <w:szCs w:val="22"/>
        </w:rPr>
        <w:t xml:space="preserve">  Cost</w:t>
      </w:r>
      <w:r w:rsidRPr="001D637D">
        <w:rPr>
          <w:rFonts w:ascii="Times New Roman" w:hAnsi="Times New Roman"/>
          <w:spacing w:val="-9"/>
          <w:sz w:val="22"/>
          <w:szCs w:val="22"/>
        </w:rPr>
        <w:t xml:space="preserve"> </w:t>
      </w:r>
      <w:r w:rsidRPr="001D637D">
        <w:rPr>
          <w:rFonts w:ascii="Times New Roman" w:hAnsi="Times New Roman"/>
          <w:sz w:val="22"/>
          <w:szCs w:val="22"/>
        </w:rPr>
        <w:t>sharing</w:t>
      </w:r>
      <w:r w:rsidRPr="001D637D">
        <w:rPr>
          <w:rFonts w:ascii="Times New Roman" w:hAnsi="Times New Roman"/>
          <w:spacing w:val="-8"/>
          <w:sz w:val="22"/>
          <w:szCs w:val="22"/>
        </w:rPr>
        <w:t xml:space="preserve"> </w:t>
      </w:r>
      <w:r w:rsidRPr="001D637D">
        <w:rPr>
          <w:rFonts w:ascii="Times New Roman" w:hAnsi="Times New Roman"/>
          <w:sz w:val="22"/>
          <w:szCs w:val="22"/>
        </w:rPr>
        <w:t>or</w:t>
      </w:r>
      <w:r w:rsidRPr="001D637D">
        <w:rPr>
          <w:rFonts w:ascii="Times New Roman" w:hAnsi="Times New Roman"/>
          <w:spacing w:val="-9"/>
          <w:sz w:val="22"/>
          <w:szCs w:val="22"/>
        </w:rPr>
        <w:t xml:space="preserve"> </w:t>
      </w:r>
      <w:r w:rsidRPr="001D637D">
        <w:rPr>
          <w:rFonts w:ascii="Times New Roman" w:hAnsi="Times New Roman"/>
          <w:sz w:val="22"/>
          <w:szCs w:val="22"/>
        </w:rPr>
        <w:t>matching</w:t>
      </w:r>
      <w:r w:rsidRPr="001D637D">
        <w:rPr>
          <w:rFonts w:ascii="Times New Roman" w:hAnsi="Times New Roman"/>
          <w:spacing w:val="-8"/>
          <w:sz w:val="22"/>
          <w:szCs w:val="22"/>
        </w:rPr>
        <w:t xml:space="preserve"> </w:t>
      </w:r>
      <w:r w:rsidRPr="001D637D">
        <w:rPr>
          <w:rFonts w:ascii="Times New Roman" w:hAnsi="Times New Roman"/>
          <w:sz w:val="22"/>
          <w:szCs w:val="22"/>
        </w:rPr>
        <w:t>funds</w:t>
      </w:r>
      <w:r w:rsidRPr="001D637D">
        <w:rPr>
          <w:rFonts w:ascii="Times New Roman" w:hAnsi="Times New Roman"/>
          <w:spacing w:val="-9"/>
          <w:sz w:val="22"/>
          <w:szCs w:val="22"/>
        </w:rPr>
        <w:t xml:space="preserve"> </w:t>
      </w:r>
      <w:r w:rsidRPr="001D637D">
        <w:rPr>
          <w:rFonts w:ascii="Times New Roman" w:hAnsi="Times New Roman"/>
          <w:sz w:val="22"/>
          <w:szCs w:val="22"/>
        </w:rPr>
        <w:t>are</w:t>
      </w:r>
      <w:r w:rsidRPr="001D637D">
        <w:rPr>
          <w:rFonts w:ascii="Times New Roman" w:hAnsi="Times New Roman"/>
          <w:spacing w:val="-7"/>
          <w:sz w:val="22"/>
          <w:szCs w:val="22"/>
        </w:rPr>
        <w:t xml:space="preserve"> </w:t>
      </w:r>
      <w:r w:rsidRPr="001D637D">
        <w:rPr>
          <w:rFonts w:ascii="Times New Roman" w:hAnsi="Times New Roman"/>
          <w:sz w:val="22"/>
          <w:szCs w:val="22"/>
        </w:rPr>
        <w:t>not</w:t>
      </w:r>
      <w:r w:rsidRPr="001D637D">
        <w:rPr>
          <w:rFonts w:ascii="Times New Roman" w:hAnsi="Times New Roman"/>
          <w:spacing w:val="-8"/>
          <w:sz w:val="22"/>
          <w:szCs w:val="22"/>
        </w:rPr>
        <w:t xml:space="preserve"> </w:t>
      </w:r>
      <w:r w:rsidRPr="001D637D">
        <w:rPr>
          <w:rFonts w:ascii="Times New Roman" w:hAnsi="Times New Roman"/>
          <w:sz w:val="22"/>
          <w:szCs w:val="22"/>
        </w:rPr>
        <w:t>required</w:t>
      </w:r>
      <w:r w:rsidRPr="001D637D">
        <w:rPr>
          <w:rFonts w:ascii="Times New Roman" w:hAnsi="Times New Roman"/>
          <w:spacing w:val="-8"/>
          <w:sz w:val="22"/>
          <w:szCs w:val="22"/>
        </w:rPr>
        <w:t xml:space="preserve"> </w:t>
      </w:r>
      <w:r w:rsidRPr="001D637D">
        <w:rPr>
          <w:rFonts w:ascii="Times New Roman" w:hAnsi="Times New Roman"/>
          <w:sz w:val="22"/>
          <w:szCs w:val="22"/>
        </w:rPr>
        <w:t>to</w:t>
      </w:r>
      <w:r w:rsidRPr="001D637D">
        <w:rPr>
          <w:rFonts w:ascii="Times New Roman" w:hAnsi="Times New Roman"/>
          <w:spacing w:val="-7"/>
          <w:sz w:val="22"/>
          <w:szCs w:val="22"/>
        </w:rPr>
        <w:t xml:space="preserve"> </w:t>
      </w:r>
      <w:r w:rsidRPr="001D637D">
        <w:rPr>
          <w:rFonts w:ascii="Times New Roman" w:hAnsi="Times New Roman"/>
          <w:sz w:val="22"/>
          <w:szCs w:val="22"/>
        </w:rPr>
        <w:t>be</w:t>
      </w:r>
      <w:r w:rsidRPr="001D637D">
        <w:rPr>
          <w:rFonts w:ascii="Times New Roman" w:hAnsi="Times New Roman"/>
          <w:spacing w:val="-9"/>
          <w:sz w:val="22"/>
          <w:szCs w:val="22"/>
        </w:rPr>
        <w:t xml:space="preserve"> </w:t>
      </w:r>
      <w:r w:rsidRPr="001D637D">
        <w:rPr>
          <w:rFonts w:ascii="Times New Roman" w:hAnsi="Times New Roman"/>
          <w:sz w:val="22"/>
          <w:szCs w:val="22"/>
        </w:rPr>
        <w:t>provided</w:t>
      </w:r>
      <w:r w:rsidRPr="001D637D">
        <w:rPr>
          <w:rFonts w:ascii="Times New Roman" w:hAnsi="Times New Roman"/>
          <w:spacing w:val="-8"/>
          <w:sz w:val="22"/>
          <w:szCs w:val="22"/>
        </w:rPr>
        <w:t xml:space="preserve"> </w:t>
      </w:r>
      <w:r w:rsidRPr="001D637D">
        <w:rPr>
          <w:rFonts w:ascii="Times New Roman" w:hAnsi="Times New Roman"/>
          <w:sz w:val="22"/>
          <w:szCs w:val="22"/>
        </w:rPr>
        <w:t>by</w:t>
      </w:r>
      <w:r w:rsidRPr="001D637D">
        <w:rPr>
          <w:rFonts w:ascii="Times New Roman" w:hAnsi="Times New Roman"/>
          <w:spacing w:val="-8"/>
          <w:sz w:val="22"/>
          <w:szCs w:val="22"/>
        </w:rPr>
        <w:t xml:space="preserve"> </w:t>
      </w:r>
      <w:r w:rsidR="005473AB">
        <w:rPr>
          <w:rFonts w:ascii="Times New Roman" w:hAnsi="Times New Roman"/>
          <w:sz w:val="22"/>
          <w:szCs w:val="22"/>
        </w:rPr>
        <w:t>the Service Provider</w:t>
      </w:r>
      <w:r w:rsidRPr="001D637D">
        <w:rPr>
          <w:rFonts w:ascii="Times New Roman" w:hAnsi="Times New Roman"/>
          <w:sz w:val="22"/>
          <w:szCs w:val="22"/>
        </w:rPr>
        <w:t>.</w:t>
      </w:r>
    </w:p>
    <w:p w14:paraId="3C49EDC1" w14:textId="415F4604" w:rsidR="001D637D" w:rsidRPr="001D637D" w:rsidRDefault="001D637D" w:rsidP="005473AB">
      <w:pPr>
        <w:pStyle w:val="ListParagraph"/>
        <w:widowControl w:val="0"/>
        <w:numPr>
          <w:ilvl w:val="0"/>
          <w:numId w:val="11"/>
        </w:numPr>
        <w:autoSpaceDE w:val="0"/>
        <w:autoSpaceDN w:val="0"/>
        <w:spacing w:before="100" w:after="200" w:line="252" w:lineRule="exact"/>
        <w:ind w:left="1080" w:right="1180"/>
        <w:contextualSpacing w:val="0"/>
        <w:jc w:val="left"/>
        <w:rPr>
          <w:rFonts w:ascii="Times New Roman" w:hAnsi="Times New Roman"/>
          <w:sz w:val="22"/>
          <w:szCs w:val="22"/>
        </w:rPr>
      </w:pPr>
      <w:r w:rsidRPr="001D637D">
        <w:rPr>
          <w:rFonts w:ascii="Times New Roman" w:hAnsi="Times New Roman"/>
          <w:b/>
          <w:bCs/>
          <w:sz w:val="22"/>
          <w:szCs w:val="22"/>
          <w:u w:val="single"/>
        </w:rPr>
        <w:t>Conflicts of Interest.</w:t>
      </w:r>
      <w:r w:rsidRPr="001D637D">
        <w:rPr>
          <w:rFonts w:ascii="Times New Roman" w:hAnsi="Times New Roman"/>
          <w:sz w:val="22"/>
          <w:szCs w:val="22"/>
        </w:rPr>
        <w:t xml:space="preserve">  </w:t>
      </w:r>
      <w:r w:rsidR="005473AB">
        <w:rPr>
          <w:rFonts w:ascii="Times New Roman" w:hAnsi="Times New Roman"/>
          <w:sz w:val="22"/>
          <w:szCs w:val="22"/>
        </w:rPr>
        <w:t>The Service Provider</w:t>
      </w:r>
      <w:r w:rsidRPr="001D637D">
        <w:rPr>
          <w:rFonts w:ascii="Times New Roman" w:hAnsi="Times New Roman"/>
          <w:sz w:val="22"/>
          <w:szCs w:val="22"/>
        </w:rPr>
        <w:t xml:space="preserve"> understands and agrees it must maintain a conflict of interest policy consistent with 2 C.F.R. § 200.318(c) and that such conflict of interest policy is applicable to each activity funded under this award. </w:t>
      </w:r>
      <w:r w:rsidR="005473AB">
        <w:rPr>
          <w:rFonts w:ascii="Times New Roman" w:hAnsi="Times New Roman"/>
          <w:sz w:val="22"/>
          <w:szCs w:val="22"/>
        </w:rPr>
        <w:t>The Service Provider</w:t>
      </w:r>
      <w:r w:rsidRPr="001D637D">
        <w:rPr>
          <w:rFonts w:ascii="Times New Roman" w:hAnsi="Times New Roman"/>
          <w:sz w:val="22"/>
          <w:szCs w:val="22"/>
        </w:rPr>
        <w:t xml:space="preserve"> and their subconsultants must disclose in writing to Treasury or the pass-through entity, as appropriate, any potential conflict of interest affecting the awarded funds in accordance with 2 C.F.R. § 200.112.</w:t>
      </w:r>
    </w:p>
    <w:p w14:paraId="7B32D1C3" w14:textId="77777777" w:rsidR="001D637D" w:rsidRPr="001D637D" w:rsidRDefault="001D637D" w:rsidP="005473AB">
      <w:pPr>
        <w:pStyle w:val="ListParagraph"/>
        <w:widowControl w:val="0"/>
        <w:numPr>
          <w:ilvl w:val="0"/>
          <w:numId w:val="11"/>
        </w:numPr>
        <w:autoSpaceDE w:val="0"/>
        <w:autoSpaceDN w:val="0"/>
        <w:spacing w:before="100" w:after="200" w:line="276" w:lineRule="auto"/>
        <w:ind w:left="1080" w:right="1180"/>
        <w:contextualSpacing w:val="0"/>
        <w:jc w:val="left"/>
        <w:rPr>
          <w:rFonts w:ascii="Times New Roman" w:hAnsi="Times New Roman"/>
          <w:b/>
          <w:bCs/>
          <w:sz w:val="22"/>
          <w:szCs w:val="22"/>
          <w:u w:val="single"/>
        </w:rPr>
      </w:pPr>
      <w:r w:rsidRPr="001D637D">
        <w:rPr>
          <w:rFonts w:ascii="Times New Roman" w:hAnsi="Times New Roman"/>
          <w:b/>
          <w:bCs/>
          <w:sz w:val="22"/>
          <w:szCs w:val="22"/>
          <w:u w:val="single"/>
        </w:rPr>
        <w:t>Compliance</w:t>
      </w:r>
      <w:r w:rsidRPr="001D637D">
        <w:rPr>
          <w:rFonts w:ascii="Times New Roman" w:hAnsi="Times New Roman"/>
          <w:b/>
          <w:bCs/>
          <w:spacing w:val="-12"/>
          <w:sz w:val="22"/>
          <w:szCs w:val="22"/>
          <w:u w:val="single"/>
        </w:rPr>
        <w:t xml:space="preserve"> </w:t>
      </w:r>
      <w:r w:rsidRPr="001D637D">
        <w:rPr>
          <w:rFonts w:ascii="Times New Roman" w:hAnsi="Times New Roman"/>
          <w:b/>
          <w:bCs/>
          <w:sz w:val="22"/>
          <w:szCs w:val="22"/>
          <w:u w:val="single"/>
        </w:rPr>
        <w:t>with</w:t>
      </w:r>
      <w:r w:rsidRPr="001D637D">
        <w:rPr>
          <w:rFonts w:ascii="Times New Roman" w:hAnsi="Times New Roman"/>
          <w:b/>
          <w:bCs/>
          <w:spacing w:val="-11"/>
          <w:sz w:val="22"/>
          <w:szCs w:val="22"/>
          <w:u w:val="single"/>
        </w:rPr>
        <w:t xml:space="preserve"> </w:t>
      </w:r>
      <w:r w:rsidRPr="001D637D">
        <w:rPr>
          <w:rFonts w:ascii="Times New Roman" w:hAnsi="Times New Roman"/>
          <w:b/>
          <w:bCs/>
          <w:sz w:val="22"/>
          <w:szCs w:val="22"/>
          <w:u w:val="single"/>
        </w:rPr>
        <w:t>Applicable</w:t>
      </w:r>
      <w:r w:rsidRPr="001D637D">
        <w:rPr>
          <w:rFonts w:ascii="Times New Roman" w:hAnsi="Times New Roman"/>
          <w:b/>
          <w:bCs/>
          <w:spacing w:val="-12"/>
          <w:sz w:val="22"/>
          <w:szCs w:val="22"/>
          <w:u w:val="single"/>
        </w:rPr>
        <w:t xml:space="preserve"> </w:t>
      </w:r>
      <w:r w:rsidRPr="001D637D">
        <w:rPr>
          <w:rFonts w:ascii="Times New Roman" w:hAnsi="Times New Roman"/>
          <w:b/>
          <w:bCs/>
          <w:sz w:val="22"/>
          <w:szCs w:val="22"/>
          <w:u w:val="single"/>
        </w:rPr>
        <w:t>Law</w:t>
      </w:r>
      <w:r w:rsidRPr="001D637D">
        <w:rPr>
          <w:rFonts w:ascii="Times New Roman" w:hAnsi="Times New Roman"/>
          <w:b/>
          <w:bCs/>
          <w:spacing w:val="-12"/>
          <w:sz w:val="22"/>
          <w:szCs w:val="22"/>
          <w:u w:val="single"/>
        </w:rPr>
        <w:t xml:space="preserve"> </w:t>
      </w:r>
      <w:r w:rsidRPr="001D637D">
        <w:rPr>
          <w:rFonts w:ascii="Times New Roman" w:hAnsi="Times New Roman"/>
          <w:b/>
          <w:bCs/>
          <w:sz w:val="22"/>
          <w:szCs w:val="22"/>
          <w:u w:val="single"/>
        </w:rPr>
        <w:t>and</w:t>
      </w:r>
      <w:r w:rsidRPr="001D637D">
        <w:rPr>
          <w:rFonts w:ascii="Times New Roman" w:hAnsi="Times New Roman"/>
          <w:b/>
          <w:bCs/>
          <w:spacing w:val="-11"/>
          <w:sz w:val="22"/>
          <w:szCs w:val="22"/>
          <w:u w:val="single"/>
        </w:rPr>
        <w:t xml:space="preserve"> </w:t>
      </w:r>
      <w:r w:rsidRPr="001D637D">
        <w:rPr>
          <w:rFonts w:ascii="Times New Roman" w:hAnsi="Times New Roman"/>
          <w:b/>
          <w:bCs/>
          <w:sz w:val="22"/>
          <w:szCs w:val="22"/>
          <w:u w:val="single"/>
        </w:rPr>
        <w:t>Regulations.</w:t>
      </w:r>
      <w:r w:rsidRPr="001D637D">
        <w:rPr>
          <w:rFonts w:ascii="Times New Roman" w:hAnsi="Times New Roman"/>
          <w:sz w:val="22"/>
          <w:szCs w:val="22"/>
        </w:rPr>
        <w:t xml:space="preserve">  </w:t>
      </w:r>
    </w:p>
    <w:p w14:paraId="67A61F12" w14:textId="1F37420A" w:rsidR="001D637D" w:rsidRPr="001D637D" w:rsidRDefault="005473AB" w:rsidP="005473AB">
      <w:pPr>
        <w:pStyle w:val="ListParagraph"/>
        <w:widowControl w:val="0"/>
        <w:numPr>
          <w:ilvl w:val="0"/>
          <w:numId w:val="13"/>
        </w:numPr>
        <w:autoSpaceDE w:val="0"/>
        <w:autoSpaceDN w:val="0"/>
        <w:spacing w:after="200" w:line="276" w:lineRule="auto"/>
        <w:ind w:left="1440" w:right="1180"/>
        <w:contextualSpacing w:val="0"/>
        <w:rPr>
          <w:rFonts w:ascii="Times New Roman" w:hAnsi="Times New Roman"/>
          <w:sz w:val="22"/>
          <w:szCs w:val="22"/>
        </w:rPr>
      </w:pPr>
      <w:r>
        <w:rPr>
          <w:rFonts w:ascii="Times New Roman" w:hAnsi="Times New Roman"/>
          <w:sz w:val="22"/>
          <w:szCs w:val="22"/>
        </w:rPr>
        <w:t>The Service Provider</w:t>
      </w:r>
      <w:r w:rsidR="001D637D" w:rsidRPr="001D637D">
        <w:rPr>
          <w:rFonts w:ascii="Times New Roman" w:hAnsi="Times New Roman"/>
          <w:spacing w:val="-14"/>
          <w:sz w:val="22"/>
          <w:szCs w:val="22"/>
        </w:rPr>
        <w:t xml:space="preserve"> </w:t>
      </w:r>
      <w:r w:rsidR="001D637D" w:rsidRPr="001D637D">
        <w:rPr>
          <w:rFonts w:ascii="Times New Roman" w:hAnsi="Times New Roman"/>
          <w:sz w:val="22"/>
          <w:szCs w:val="22"/>
        </w:rPr>
        <w:t>agrees</w:t>
      </w:r>
      <w:r w:rsidR="001D637D" w:rsidRPr="001D637D">
        <w:rPr>
          <w:rFonts w:ascii="Times New Roman" w:hAnsi="Times New Roman"/>
          <w:spacing w:val="-13"/>
          <w:sz w:val="22"/>
          <w:szCs w:val="22"/>
        </w:rPr>
        <w:t xml:space="preserve"> </w:t>
      </w:r>
      <w:r w:rsidR="001D637D" w:rsidRPr="001D637D">
        <w:rPr>
          <w:rFonts w:ascii="Times New Roman" w:hAnsi="Times New Roman"/>
          <w:sz w:val="22"/>
          <w:szCs w:val="22"/>
        </w:rPr>
        <w:t>to</w:t>
      </w:r>
      <w:r w:rsidR="001D637D" w:rsidRPr="001D637D">
        <w:rPr>
          <w:rFonts w:ascii="Times New Roman" w:hAnsi="Times New Roman"/>
          <w:spacing w:val="-14"/>
          <w:sz w:val="22"/>
          <w:szCs w:val="22"/>
        </w:rPr>
        <w:t xml:space="preserve"> </w:t>
      </w:r>
      <w:r w:rsidR="001D637D" w:rsidRPr="001D637D">
        <w:rPr>
          <w:rFonts w:ascii="Times New Roman" w:hAnsi="Times New Roman"/>
          <w:sz w:val="22"/>
          <w:szCs w:val="22"/>
        </w:rPr>
        <w:t>comply</w:t>
      </w:r>
      <w:r w:rsidR="001D637D" w:rsidRPr="001D637D">
        <w:rPr>
          <w:rFonts w:ascii="Times New Roman" w:hAnsi="Times New Roman"/>
          <w:spacing w:val="-13"/>
          <w:sz w:val="22"/>
          <w:szCs w:val="22"/>
        </w:rPr>
        <w:t xml:space="preserve"> </w:t>
      </w:r>
      <w:r w:rsidR="001D637D" w:rsidRPr="001D637D">
        <w:rPr>
          <w:rFonts w:ascii="Times New Roman" w:hAnsi="Times New Roman"/>
          <w:sz w:val="22"/>
          <w:szCs w:val="22"/>
        </w:rPr>
        <w:t>with</w:t>
      </w:r>
      <w:r w:rsidR="001D637D" w:rsidRPr="001D637D">
        <w:rPr>
          <w:rFonts w:ascii="Times New Roman" w:hAnsi="Times New Roman"/>
          <w:spacing w:val="-13"/>
          <w:sz w:val="22"/>
          <w:szCs w:val="22"/>
        </w:rPr>
        <w:t xml:space="preserve"> </w:t>
      </w:r>
      <w:r w:rsidR="001D637D" w:rsidRPr="001D637D">
        <w:rPr>
          <w:rFonts w:ascii="Times New Roman" w:hAnsi="Times New Roman"/>
          <w:sz w:val="22"/>
          <w:szCs w:val="22"/>
        </w:rPr>
        <w:t>the</w:t>
      </w:r>
      <w:r w:rsidR="001D637D" w:rsidRPr="001D637D">
        <w:rPr>
          <w:rFonts w:ascii="Times New Roman" w:hAnsi="Times New Roman"/>
          <w:spacing w:val="-13"/>
          <w:sz w:val="22"/>
          <w:szCs w:val="22"/>
        </w:rPr>
        <w:t xml:space="preserve"> </w:t>
      </w:r>
      <w:r w:rsidR="001D637D" w:rsidRPr="001D637D">
        <w:rPr>
          <w:rFonts w:ascii="Times New Roman" w:hAnsi="Times New Roman"/>
          <w:sz w:val="22"/>
          <w:szCs w:val="22"/>
        </w:rPr>
        <w:t>requirements</w:t>
      </w:r>
      <w:r w:rsidR="001D637D" w:rsidRPr="001D637D">
        <w:rPr>
          <w:rFonts w:ascii="Times New Roman" w:hAnsi="Times New Roman"/>
          <w:spacing w:val="-13"/>
          <w:sz w:val="22"/>
          <w:szCs w:val="22"/>
        </w:rPr>
        <w:t xml:space="preserve"> </w:t>
      </w:r>
      <w:r w:rsidR="001D637D" w:rsidRPr="001D637D">
        <w:rPr>
          <w:rFonts w:ascii="Times New Roman" w:hAnsi="Times New Roman"/>
          <w:sz w:val="22"/>
          <w:szCs w:val="22"/>
        </w:rPr>
        <w:t>of</w:t>
      </w:r>
      <w:r w:rsidR="001D637D" w:rsidRPr="001D637D">
        <w:rPr>
          <w:rFonts w:ascii="Times New Roman" w:hAnsi="Times New Roman"/>
          <w:spacing w:val="-14"/>
          <w:sz w:val="22"/>
          <w:szCs w:val="22"/>
        </w:rPr>
        <w:t xml:space="preserve"> </w:t>
      </w:r>
      <w:r w:rsidR="001D637D" w:rsidRPr="001D637D">
        <w:rPr>
          <w:rFonts w:ascii="Times New Roman" w:hAnsi="Times New Roman"/>
          <w:sz w:val="22"/>
          <w:szCs w:val="22"/>
        </w:rPr>
        <w:t>section</w:t>
      </w:r>
      <w:r w:rsidR="001D637D" w:rsidRPr="001D637D">
        <w:rPr>
          <w:rFonts w:ascii="Times New Roman" w:hAnsi="Times New Roman"/>
          <w:spacing w:val="-14"/>
          <w:sz w:val="22"/>
          <w:szCs w:val="22"/>
        </w:rPr>
        <w:t xml:space="preserve"> </w:t>
      </w:r>
      <w:r w:rsidR="001D637D" w:rsidRPr="001D637D">
        <w:rPr>
          <w:rFonts w:ascii="Times New Roman" w:hAnsi="Times New Roman"/>
          <w:sz w:val="22"/>
          <w:szCs w:val="22"/>
        </w:rPr>
        <w:t>602</w:t>
      </w:r>
      <w:r w:rsidR="001D637D" w:rsidRPr="001D637D">
        <w:rPr>
          <w:rFonts w:ascii="Times New Roman" w:hAnsi="Times New Roman"/>
          <w:spacing w:val="-14"/>
          <w:sz w:val="22"/>
          <w:szCs w:val="22"/>
        </w:rPr>
        <w:t xml:space="preserve"> </w:t>
      </w:r>
      <w:r w:rsidR="001D637D" w:rsidRPr="001D637D">
        <w:rPr>
          <w:rFonts w:ascii="Times New Roman" w:hAnsi="Times New Roman"/>
          <w:sz w:val="22"/>
          <w:szCs w:val="22"/>
        </w:rPr>
        <w:t>of</w:t>
      </w:r>
      <w:r w:rsidR="001D637D" w:rsidRPr="001D637D">
        <w:rPr>
          <w:rFonts w:ascii="Times New Roman" w:hAnsi="Times New Roman"/>
          <w:spacing w:val="-14"/>
          <w:sz w:val="22"/>
          <w:szCs w:val="22"/>
        </w:rPr>
        <w:t xml:space="preserve"> </w:t>
      </w:r>
      <w:r w:rsidR="001D637D" w:rsidRPr="001D637D">
        <w:rPr>
          <w:rFonts w:ascii="Times New Roman" w:hAnsi="Times New Roman"/>
          <w:sz w:val="22"/>
          <w:szCs w:val="22"/>
        </w:rPr>
        <w:t>the</w:t>
      </w:r>
      <w:r w:rsidR="001D637D" w:rsidRPr="001D637D">
        <w:rPr>
          <w:rFonts w:ascii="Times New Roman" w:hAnsi="Times New Roman"/>
          <w:spacing w:val="-13"/>
          <w:sz w:val="22"/>
          <w:szCs w:val="22"/>
        </w:rPr>
        <w:t xml:space="preserve"> </w:t>
      </w:r>
      <w:r w:rsidR="001D637D" w:rsidRPr="001D637D">
        <w:rPr>
          <w:rFonts w:ascii="Times New Roman" w:hAnsi="Times New Roman"/>
          <w:sz w:val="22"/>
          <w:szCs w:val="22"/>
        </w:rPr>
        <w:t>Act,</w:t>
      </w:r>
      <w:r w:rsidR="001D637D" w:rsidRPr="001D637D">
        <w:rPr>
          <w:rFonts w:ascii="Times New Roman" w:hAnsi="Times New Roman"/>
          <w:spacing w:val="-14"/>
          <w:sz w:val="22"/>
          <w:szCs w:val="22"/>
        </w:rPr>
        <w:t xml:space="preserve"> </w:t>
      </w:r>
      <w:r w:rsidR="001D637D" w:rsidRPr="001D637D">
        <w:rPr>
          <w:rFonts w:ascii="Times New Roman" w:hAnsi="Times New Roman"/>
          <w:sz w:val="22"/>
          <w:szCs w:val="22"/>
        </w:rPr>
        <w:t>regulations</w:t>
      </w:r>
      <w:r w:rsidR="001D637D" w:rsidRPr="001D637D">
        <w:rPr>
          <w:rFonts w:ascii="Times New Roman" w:hAnsi="Times New Roman"/>
          <w:spacing w:val="-13"/>
          <w:sz w:val="22"/>
          <w:szCs w:val="22"/>
        </w:rPr>
        <w:t xml:space="preserve"> </w:t>
      </w:r>
      <w:r w:rsidR="001D637D" w:rsidRPr="001D637D">
        <w:rPr>
          <w:rFonts w:ascii="Times New Roman" w:hAnsi="Times New Roman"/>
          <w:sz w:val="22"/>
          <w:szCs w:val="22"/>
        </w:rPr>
        <w:t>adopted</w:t>
      </w:r>
      <w:r w:rsidR="001D637D" w:rsidRPr="001D637D">
        <w:rPr>
          <w:rFonts w:ascii="Times New Roman" w:hAnsi="Times New Roman"/>
          <w:spacing w:val="-14"/>
          <w:sz w:val="22"/>
          <w:szCs w:val="22"/>
        </w:rPr>
        <w:t xml:space="preserve"> </w:t>
      </w:r>
      <w:r>
        <w:rPr>
          <w:rFonts w:ascii="Times New Roman" w:hAnsi="Times New Roman"/>
          <w:sz w:val="22"/>
          <w:szCs w:val="22"/>
        </w:rPr>
        <w:t xml:space="preserve">by </w:t>
      </w:r>
      <w:r w:rsidR="001D637D" w:rsidRPr="001D637D">
        <w:rPr>
          <w:rFonts w:ascii="Times New Roman" w:hAnsi="Times New Roman"/>
          <w:sz w:val="22"/>
          <w:szCs w:val="22"/>
        </w:rPr>
        <w:t>Treasury pursuant to section 602(f) of the Act, and guidance issued by Treasury regarding the</w:t>
      </w:r>
      <w:r w:rsidR="001D637D" w:rsidRPr="001D637D">
        <w:rPr>
          <w:rFonts w:ascii="Times New Roman" w:hAnsi="Times New Roman"/>
          <w:spacing w:val="1"/>
          <w:sz w:val="22"/>
          <w:szCs w:val="22"/>
        </w:rPr>
        <w:t xml:space="preserve"> </w:t>
      </w:r>
      <w:r w:rsidR="001D637D" w:rsidRPr="001D637D">
        <w:rPr>
          <w:rFonts w:ascii="Times New Roman" w:hAnsi="Times New Roman"/>
          <w:sz w:val="22"/>
          <w:szCs w:val="22"/>
        </w:rPr>
        <w:t xml:space="preserve">foregoing. </w:t>
      </w:r>
      <w:r>
        <w:rPr>
          <w:rFonts w:ascii="Times New Roman" w:hAnsi="Times New Roman"/>
          <w:sz w:val="22"/>
          <w:szCs w:val="22"/>
        </w:rPr>
        <w:t>The Service Provider</w:t>
      </w:r>
      <w:r w:rsidR="001D637D" w:rsidRPr="001D637D">
        <w:rPr>
          <w:rFonts w:ascii="Times New Roman" w:hAnsi="Times New Roman"/>
          <w:sz w:val="22"/>
          <w:szCs w:val="22"/>
        </w:rPr>
        <w:t xml:space="preserve"> also agrees to comply with all other applicable federal statutes, regulations,</w:t>
      </w:r>
      <w:r w:rsidR="001D637D" w:rsidRPr="001D637D">
        <w:rPr>
          <w:rFonts w:ascii="Times New Roman" w:hAnsi="Times New Roman"/>
          <w:spacing w:val="-56"/>
          <w:sz w:val="22"/>
          <w:szCs w:val="22"/>
        </w:rPr>
        <w:t xml:space="preserve"> </w:t>
      </w:r>
      <w:r w:rsidR="001D637D" w:rsidRPr="001D637D">
        <w:rPr>
          <w:rFonts w:ascii="Times New Roman" w:hAnsi="Times New Roman"/>
          <w:sz w:val="22"/>
          <w:szCs w:val="22"/>
        </w:rPr>
        <w:t xml:space="preserve">and executive orders, and </w:t>
      </w:r>
      <w:r>
        <w:rPr>
          <w:rFonts w:ascii="Times New Roman" w:hAnsi="Times New Roman"/>
          <w:sz w:val="22"/>
          <w:szCs w:val="22"/>
        </w:rPr>
        <w:t>the Service Provider</w:t>
      </w:r>
      <w:r w:rsidR="001D637D" w:rsidRPr="001D637D">
        <w:rPr>
          <w:rFonts w:ascii="Times New Roman" w:hAnsi="Times New Roman"/>
          <w:sz w:val="22"/>
          <w:szCs w:val="22"/>
        </w:rPr>
        <w:t xml:space="preserve"> shall provide for such compliance by other parties in any</w:t>
      </w:r>
      <w:r w:rsidR="001D637D" w:rsidRPr="001D637D">
        <w:rPr>
          <w:rFonts w:ascii="Times New Roman" w:hAnsi="Times New Roman"/>
          <w:spacing w:val="1"/>
          <w:sz w:val="22"/>
          <w:szCs w:val="22"/>
        </w:rPr>
        <w:t xml:space="preserve"> </w:t>
      </w:r>
      <w:r w:rsidR="001D637D" w:rsidRPr="001D637D">
        <w:rPr>
          <w:rFonts w:ascii="Times New Roman" w:hAnsi="Times New Roman"/>
          <w:sz w:val="22"/>
          <w:szCs w:val="22"/>
        </w:rPr>
        <w:t>agreements</w:t>
      </w:r>
      <w:r w:rsidR="001D637D" w:rsidRPr="001D637D">
        <w:rPr>
          <w:rFonts w:ascii="Times New Roman" w:hAnsi="Times New Roman"/>
          <w:spacing w:val="-5"/>
          <w:sz w:val="22"/>
          <w:szCs w:val="22"/>
        </w:rPr>
        <w:t xml:space="preserve"> </w:t>
      </w:r>
      <w:r w:rsidR="001D637D" w:rsidRPr="001D637D">
        <w:rPr>
          <w:rFonts w:ascii="Times New Roman" w:hAnsi="Times New Roman"/>
          <w:sz w:val="22"/>
          <w:szCs w:val="22"/>
        </w:rPr>
        <w:t>it</w:t>
      </w:r>
      <w:r w:rsidR="001D637D" w:rsidRPr="001D637D">
        <w:rPr>
          <w:rFonts w:ascii="Times New Roman" w:hAnsi="Times New Roman"/>
          <w:spacing w:val="-4"/>
          <w:sz w:val="22"/>
          <w:szCs w:val="22"/>
        </w:rPr>
        <w:t xml:space="preserve"> </w:t>
      </w:r>
      <w:r w:rsidR="001D637D" w:rsidRPr="001D637D">
        <w:rPr>
          <w:rFonts w:ascii="Times New Roman" w:hAnsi="Times New Roman"/>
          <w:sz w:val="22"/>
          <w:szCs w:val="22"/>
        </w:rPr>
        <w:t>enters</w:t>
      </w:r>
      <w:r w:rsidR="001D637D" w:rsidRPr="001D637D">
        <w:rPr>
          <w:rFonts w:ascii="Times New Roman" w:hAnsi="Times New Roman"/>
          <w:spacing w:val="-4"/>
          <w:sz w:val="22"/>
          <w:szCs w:val="22"/>
        </w:rPr>
        <w:t xml:space="preserve"> </w:t>
      </w:r>
      <w:r w:rsidR="001D637D" w:rsidRPr="001D637D">
        <w:rPr>
          <w:rFonts w:ascii="Times New Roman" w:hAnsi="Times New Roman"/>
          <w:sz w:val="22"/>
          <w:szCs w:val="22"/>
        </w:rPr>
        <w:t>into</w:t>
      </w:r>
      <w:r w:rsidR="001D637D" w:rsidRPr="001D637D">
        <w:rPr>
          <w:rFonts w:ascii="Times New Roman" w:hAnsi="Times New Roman"/>
          <w:spacing w:val="-3"/>
          <w:sz w:val="22"/>
          <w:szCs w:val="22"/>
        </w:rPr>
        <w:t xml:space="preserve"> </w:t>
      </w:r>
      <w:r w:rsidR="001D637D" w:rsidRPr="001D637D">
        <w:rPr>
          <w:rFonts w:ascii="Times New Roman" w:hAnsi="Times New Roman"/>
          <w:sz w:val="22"/>
          <w:szCs w:val="22"/>
        </w:rPr>
        <w:t>with</w:t>
      </w:r>
      <w:r w:rsidR="001D637D" w:rsidRPr="001D637D">
        <w:rPr>
          <w:rFonts w:ascii="Times New Roman" w:hAnsi="Times New Roman"/>
          <w:spacing w:val="-3"/>
          <w:sz w:val="22"/>
          <w:szCs w:val="22"/>
        </w:rPr>
        <w:t xml:space="preserve"> </w:t>
      </w:r>
      <w:r w:rsidR="001D637D" w:rsidRPr="001D637D">
        <w:rPr>
          <w:rFonts w:ascii="Times New Roman" w:hAnsi="Times New Roman"/>
          <w:sz w:val="22"/>
          <w:szCs w:val="22"/>
        </w:rPr>
        <w:t>other</w:t>
      </w:r>
      <w:r w:rsidR="001D637D" w:rsidRPr="001D637D">
        <w:rPr>
          <w:rFonts w:ascii="Times New Roman" w:hAnsi="Times New Roman"/>
          <w:spacing w:val="-5"/>
          <w:sz w:val="22"/>
          <w:szCs w:val="22"/>
        </w:rPr>
        <w:t xml:space="preserve"> </w:t>
      </w:r>
      <w:r w:rsidR="001D637D" w:rsidRPr="001D637D">
        <w:rPr>
          <w:rFonts w:ascii="Times New Roman" w:hAnsi="Times New Roman"/>
          <w:sz w:val="22"/>
          <w:szCs w:val="22"/>
        </w:rPr>
        <w:t>parties</w:t>
      </w:r>
      <w:r w:rsidR="001D637D" w:rsidRPr="001D637D">
        <w:rPr>
          <w:rFonts w:ascii="Times New Roman" w:hAnsi="Times New Roman"/>
          <w:spacing w:val="-4"/>
          <w:sz w:val="22"/>
          <w:szCs w:val="22"/>
        </w:rPr>
        <w:t xml:space="preserve"> </w:t>
      </w:r>
      <w:r w:rsidR="001D637D" w:rsidRPr="001D637D">
        <w:rPr>
          <w:rFonts w:ascii="Times New Roman" w:hAnsi="Times New Roman"/>
          <w:sz w:val="22"/>
          <w:szCs w:val="22"/>
        </w:rPr>
        <w:t>relating</w:t>
      </w:r>
      <w:r w:rsidR="001D637D" w:rsidRPr="001D637D">
        <w:rPr>
          <w:rFonts w:ascii="Times New Roman" w:hAnsi="Times New Roman"/>
          <w:spacing w:val="-4"/>
          <w:sz w:val="22"/>
          <w:szCs w:val="22"/>
        </w:rPr>
        <w:t xml:space="preserve"> </w:t>
      </w:r>
      <w:r w:rsidR="001D637D" w:rsidRPr="001D637D">
        <w:rPr>
          <w:rFonts w:ascii="Times New Roman" w:hAnsi="Times New Roman"/>
          <w:sz w:val="22"/>
          <w:szCs w:val="22"/>
        </w:rPr>
        <w:t>to</w:t>
      </w:r>
      <w:r w:rsidR="001D637D" w:rsidRPr="001D637D">
        <w:rPr>
          <w:rFonts w:ascii="Times New Roman" w:hAnsi="Times New Roman"/>
          <w:spacing w:val="-4"/>
          <w:sz w:val="22"/>
          <w:szCs w:val="22"/>
        </w:rPr>
        <w:t xml:space="preserve"> </w:t>
      </w:r>
      <w:r w:rsidR="001D637D" w:rsidRPr="001D637D">
        <w:rPr>
          <w:rFonts w:ascii="Times New Roman" w:hAnsi="Times New Roman"/>
          <w:sz w:val="22"/>
          <w:szCs w:val="22"/>
        </w:rPr>
        <w:t>this</w:t>
      </w:r>
      <w:r w:rsidR="001D637D" w:rsidRPr="001D637D">
        <w:rPr>
          <w:rFonts w:ascii="Times New Roman" w:hAnsi="Times New Roman"/>
          <w:spacing w:val="-4"/>
          <w:sz w:val="22"/>
          <w:szCs w:val="22"/>
        </w:rPr>
        <w:t xml:space="preserve"> </w:t>
      </w:r>
      <w:r w:rsidR="001D637D" w:rsidRPr="001D637D">
        <w:rPr>
          <w:rFonts w:ascii="Times New Roman" w:hAnsi="Times New Roman"/>
          <w:sz w:val="22"/>
          <w:szCs w:val="22"/>
        </w:rPr>
        <w:t>award.</w:t>
      </w:r>
    </w:p>
    <w:p w14:paraId="6B02F1D8" w14:textId="77777777" w:rsidR="001D637D" w:rsidRPr="001D637D" w:rsidRDefault="001D637D" w:rsidP="005473AB">
      <w:pPr>
        <w:pStyle w:val="ListParagraph"/>
        <w:widowControl w:val="0"/>
        <w:numPr>
          <w:ilvl w:val="0"/>
          <w:numId w:val="13"/>
        </w:numPr>
        <w:autoSpaceDE w:val="0"/>
        <w:autoSpaceDN w:val="0"/>
        <w:spacing w:after="200" w:line="276" w:lineRule="auto"/>
        <w:ind w:left="1440" w:right="1180"/>
        <w:contextualSpacing w:val="0"/>
        <w:rPr>
          <w:rFonts w:ascii="Times New Roman" w:hAnsi="Times New Roman"/>
          <w:sz w:val="22"/>
          <w:szCs w:val="22"/>
        </w:rPr>
      </w:pPr>
      <w:r w:rsidRPr="001D637D">
        <w:rPr>
          <w:rFonts w:ascii="Times New Roman" w:hAnsi="Times New Roman"/>
          <w:sz w:val="22"/>
          <w:szCs w:val="22"/>
        </w:rPr>
        <w:t>Federal regulations applicable to this award include, without limitation, the following:</w:t>
      </w:r>
    </w:p>
    <w:p w14:paraId="6B04D26B" w14:textId="77777777" w:rsidR="001D637D" w:rsidRPr="001D637D" w:rsidRDefault="001D637D" w:rsidP="005473AB">
      <w:pPr>
        <w:pStyle w:val="ListParagraph"/>
        <w:widowControl w:val="0"/>
        <w:numPr>
          <w:ilvl w:val="1"/>
          <w:numId w:val="14"/>
        </w:numPr>
        <w:autoSpaceDE w:val="0"/>
        <w:autoSpaceDN w:val="0"/>
        <w:spacing w:after="200" w:line="276" w:lineRule="auto"/>
        <w:ind w:left="1800" w:right="1180"/>
        <w:contextualSpacing w:val="0"/>
        <w:rPr>
          <w:rFonts w:ascii="Times New Roman" w:hAnsi="Times New Roman"/>
          <w:sz w:val="22"/>
          <w:szCs w:val="22"/>
        </w:rPr>
      </w:pPr>
      <w:r w:rsidRPr="001D637D">
        <w:rPr>
          <w:rFonts w:ascii="Times New Roman" w:hAnsi="Times New Roman"/>
          <w:spacing w:val="-4"/>
          <w:sz w:val="22"/>
          <w:szCs w:val="22"/>
        </w:rPr>
        <w:t>Uniform</w:t>
      </w:r>
      <w:r w:rsidRPr="001D637D">
        <w:rPr>
          <w:rFonts w:ascii="Times New Roman" w:hAnsi="Times New Roman"/>
          <w:spacing w:val="-15"/>
          <w:sz w:val="22"/>
          <w:szCs w:val="22"/>
        </w:rPr>
        <w:t xml:space="preserve"> </w:t>
      </w:r>
      <w:r w:rsidRPr="001D637D">
        <w:rPr>
          <w:rFonts w:ascii="Times New Roman" w:hAnsi="Times New Roman"/>
          <w:spacing w:val="-4"/>
          <w:sz w:val="22"/>
          <w:szCs w:val="22"/>
        </w:rPr>
        <w:t>Administrative</w:t>
      </w:r>
      <w:r w:rsidRPr="001D637D">
        <w:rPr>
          <w:rFonts w:ascii="Times New Roman" w:hAnsi="Times New Roman"/>
          <w:spacing w:val="-16"/>
          <w:sz w:val="22"/>
          <w:szCs w:val="22"/>
        </w:rPr>
        <w:t xml:space="preserve"> </w:t>
      </w:r>
      <w:r w:rsidRPr="001D637D">
        <w:rPr>
          <w:rFonts w:ascii="Times New Roman" w:hAnsi="Times New Roman"/>
          <w:spacing w:val="-3"/>
          <w:sz w:val="22"/>
          <w:szCs w:val="22"/>
        </w:rPr>
        <w:t>Requirements,</w:t>
      </w:r>
      <w:r w:rsidRPr="001D637D">
        <w:rPr>
          <w:rFonts w:ascii="Times New Roman" w:hAnsi="Times New Roman"/>
          <w:spacing w:val="-14"/>
          <w:sz w:val="22"/>
          <w:szCs w:val="22"/>
        </w:rPr>
        <w:t xml:space="preserve"> </w:t>
      </w:r>
      <w:r w:rsidRPr="001D637D">
        <w:rPr>
          <w:rFonts w:ascii="Times New Roman" w:hAnsi="Times New Roman"/>
          <w:spacing w:val="-3"/>
          <w:sz w:val="22"/>
          <w:szCs w:val="22"/>
        </w:rPr>
        <w:t>Cost</w:t>
      </w:r>
      <w:r w:rsidRPr="001D637D">
        <w:rPr>
          <w:rFonts w:ascii="Times New Roman" w:hAnsi="Times New Roman"/>
          <w:spacing w:val="-17"/>
          <w:sz w:val="22"/>
          <w:szCs w:val="22"/>
        </w:rPr>
        <w:t xml:space="preserve"> </w:t>
      </w:r>
      <w:r w:rsidRPr="001D637D">
        <w:rPr>
          <w:rFonts w:ascii="Times New Roman" w:hAnsi="Times New Roman"/>
          <w:spacing w:val="-3"/>
          <w:sz w:val="22"/>
          <w:szCs w:val="22"/>
        </w:rPr>
        <w:t>Principles,</w:t>
      </w:r>
      <w:r w:rsidRPr="001D637D">
        <w:rPr>
          <w:rFonts w:ascii="Times New Roman" w:hAnsi="Times New Roman"/>
          <w:spacing w:val="-15"/>
          <w:sz w:val="22"/>
          <w:szCs w:val="22"/>
        </w:rPr>
        <w:t xml:space="preserve"> </w:t>
      </w:r>
      <w:r w:rsidRPr="001D637D">
        <w:rPr>
          <w:rFonts w:ascii="Times New Roman" w:hAnsi="Times New Roman"/>
          <w:spacing w:val="-3"/>
          <w:sz w:val="22"/>
          <w:szCs w:val="22"/>
        </w:rPr>
        <w:t>and</w:t>
      </w:r>
      <w:r w:rsidRPr="001D637D">
        <w:rPr>
          <w:rFonts w:ascii="Times New Roman" w:hAnsi="Times New Roman"/>
          <w:spacing w:val="-17"/>
          <w:sz w:val="22"/>
          <w:szCs w:val="22"/>
        </w:rPr>
        <w:t xml:space="preserve"> </w:t>
      </w:r>
      <w:r w:rsidRPr="001D637D">
        <w:rPr>
          <w:rFonts w:ascii="Times New Roman" w:hAnsi="Times New Roman"/>
          <w:spacing w:val="-3"/>
          <w:sz w:val="22"/>
          <w:szCs w:val="22"/>
        </w:rPr>
        <w:t>Audit</w:t>
      </w:r>
      <w:r w:rsidRPr="001D637D">
        <w:rPr>
          <w:rFonts w:ascii="Times New Roman" w:hAnsi="Times New Roman"/>
          <w:spacing w:val="-17"/>
          <w:sz w:val="22"/>
          <w:szCs w:val="22"/>
        </w:rPr>
        <w:t xml:space="preserve"> </w:t>
      </w:r>
      <w:r w:rsidRPr="001D637D">
        <w:rPr>
          <w:rFonts w:ascii="Times New Roman" w:hAnsi="Times New Roman"/>
          <w:spacing w:val="-3"/>
          <w:sz w:val="22"/>
          <w:szCs w:val="22"/>
        </w:rPr>
        <w:t>Requirements</w:t>
      </w:r>
      <w:r w:rsidRPr="001D637D">
        <w:rPr>
          <w:rFonts w:ascii="Times New Roman" w:hAnsi="Times New Roman"/>
          <w:spacing w:val="-16"/>
          <w:sz w:val="22"/>
          <w:szCs w:val="22"/>
        </w:rPr>
        <w:t xml:space="preserve"> </w:t>
      </w:r>
      <w:r w:rsidRPr="001D637D">
        <w:rPr>
          <w:rFonts w:ascii="Times New Roman" w:hAnsi="Times New Roman"/>
          <w:spacing w:val="-3"/>
          <w:sz w:val="22"/>
          <w:szCs w:val="22"/>
        </w:rPr>
        <w:t>for</w:t>
      </w:r>
      <w:r w:rsidRPr="001D637D">
        <w:rPr>
          <w:rFonts w:ascii="Times New Roman" w:hAnsi="Times New Roman"/>
          <w:spacing w:val="-17"/>
          <w:sz w:val="22"/>
          <w:szCs w:val="22"/>
        </w:rPr>
        <w:t xml:space="preserve"> </w:t>
      </w:r>
      <w:r w:rsidRPr="001D637D">
        <w:rPr>
          <w:rFonts w:ascii="Times New Roman" w:hAnsi="Times New Roman"/>
          <w:spacing w:val="-3"/>
          <w:sz w:val="22"/>
          <w:szCs w:val="22"/>
        </w:rPr>
        <w:t>Federal</w:t>
      </w:r>
      <w:r w:rsidRPr="001D637D">
        <w:rPr>
          <w:rFonts w:ascii="Times New Roman" w:hAnsi="Times New Roman"/>
          <w:spacing w:val="-56"/>
          <w:sz w:val="22"/>
          <w:szCs w:val="22"/>
        </w:rPr>
        <w:t xml:space="preserve"> </w:t>
      </w:r>
      <w:r w:rsidRPr="001D637D">
        <w:rPr>
          <w:rFonts w:ascii="Times New Roman" w:hAnsi="Times New Roman"/>
          <w:sz w:val="22"/>
          <w:szCs w:val="22"/>
        </w:rPr>
        <w:t>Awards, 2 C.F.R. Part 200, other than such provisions as Treasury may determine are</w:t>
      </w:r>
      <w:r w:rsidRPr="001D637D">
        <w:rPr>
          <w:rFonts w:ascii="Times New Roman" w:hAnsi="Times New Roman"/>
          <w:spacing w:val="1"/>
          <w:sz w:val="22"/>
          <w:szCs w:val="22"/>
        </w:rPr>
        <w:t xml:space="preserve"> </w:t>
      </w:r>
      <w:r w:rsidRPr="001D637D">
        <w:rPr>
          <w:rFonts w:ascii="Times New Roman" w:hAnsi="Times New Roman"/>
          <w:sz w:val="22"/>
          <w:szCs w:val="22"/>
        </w:rPr>
        <w:t>inapplicable</w:t>
      </w:r>
      <w:r w:rsidRPr="001D637D">
        <w:rPr>
          <w:rFonts w:ascii="Times New Roman" w:hAnsi="Times New Roman"/>
          <w:spacing w:val="-11"/>
          <w:sz w:val="22"/>
          <w:szCs w:val="22"/>
        </w:rPr>
        <w:t xml:space="preserve"> </w:t>
      </w:r>
      <w:r w:rsidRPr="001D637D">
        <w:rPr>
          <w:rFonts w:ascii="Times New Roman" w:hAnsi="Times New Roman"/>
          <w:sz w:val="22"/>
          <w:szCs w:val="22"/>
        </w:rPr>
        <w:t>to</w:t>
      </w:r>
      <w:r w:rsidRPr="001D637D">
        <w:rPr>
          <w:rFonts w:ascii="Times New Roman" w:hAnsi="Times New Roman"/>
          <w:spacing w:val="-12"/>
          <w:sz w:val="22"/>
          <w:szCs w:val="22"/>
        </w:rPr>
        <w:t xml:space="preserve"> </w:t>
      </w:r>
      <w:r w:rsidRPr="001D637D">
        <w:rPr>
          <w:rFonts w:ascii="Times New Roman" w:hAnsi="Times New Roman"/>
          <w:sz w:val="22"/>
          <w:szCs w:val="22"/>
        </w:rPr>
        <w:t>this</w:t>
      </w:r>
      <w:r w:rsidRPr="001D637D">
        <w:rPr>
          <w:rFonts w:ascii="Times New Roman" w:hAnsi="Times New Roman"/>
          <w:spacing w:val="-11"/>
          <w:sz w:val="22"/>
          <w:szCs w:val="22"/>
        </w:rPr>
        <w:t xml:space="preserve"> </w:t>
      </w:r>
      <w:r w:rsidRPr="001D637D">
        <w:rPr>
          <w:rFonts w:ascii="Times New Roman" w:hAnsi="Times New Roman"/>
          <w:sz w:val="22"/>
          <w:szCs w:val="22"/>
        </w:rPr>
        <w:t>Award</w:t>
      </w:r>
      <w:r w:rsidRPr="001D637D">
        <w:rPr>
          <w:rFonts w:ascii="Times New Roman" w:hAnsi="Times New Roman"/>
          <w:spacing w:val="-12"/>
          <w:sz w:val="22"/>
          <w:szCs w:val="22"/>
        </w:rPr>
        <w:t xml:space="preserve"> </w:t>
      </w:r>
      <w:r w:rsidRPr="001D637D">
        <w:rPr>
          <w:rFonts w:ascii="Times New Roman" w:hAnsi="Times New Roman"/>
          <w:sz w:val="22"/>
          <w:szCs w:val="22"/>
        </w:rPr>
        <w:t>and</w:t>
      </w:r>
      <w:r w:rsidRPr="001D637D">
        <w:rPr>
          <w:rFonts w:ascii="Times New Roman" w:hAnsi="Times New Roman"/>
          <w:spacing w:val="-11"/>
          <w:sz w:val="22"/>
          <w:szCs w:val="22"/>
        </w:rPr>
        <w:t xml:space="preserve"> </w:t>
      </w:r>
      <w:r w:rsidRPr="001D637D">
        <w:rPr>
          <w:rFonts w:ascii="Times New Roman" w:hAnsi="Times New Roman"/>
          <w:sz w:val="22"/>
          <w:szCs w:val="22"/>
        </w:rPr>
        <w:t>subject</w:t>
      </w:r>
      <w:r w:rsidRPr="001D637D">
        <w:rPr>
          <w:rFonts w:ascii="Times New Roman" w:hAnsi="Times New Roman"/>
          <w:spacing w:val="-12"/>
          <w:sz w:val="22"/>
          <w:szCs w:val="22"/>
        </w:rPr>
        <w:t xml:space="preserve"> </w:t>
      </w:r>
      <w:r w:rsidRPr="001D637D">
        <w:rPr>
          <w:rFonts w:ascii="Times New Roman" w:hAnsi="Times New Roman"/>
          <w:sz w:val="22"/>
          <w:szCs w:val="22"/>
        </w:rPr>
        <w:t>to</w:t>
      </w:r>
      <w:r w:rsidRPr="001D637D">
        <w:rPr>
          <w:rFonts w:ascii="Times New Roman" w:hAnsi="Times New Roman"/>
          <w:spacing w:val="-11"/>
          <w:sz w:val="22"/>
          <w:szCs w:val="22"/>
        </w:rPr>
        <w:t xml:space="preserve"> </w:t>
      </w:r>
      <w:r w:rsidRPr="001D637D">
        <w:rPr>
          <w:rFonts w:ascii="Times New Roman" w:hAnsi="Times New Roman"/>
          <w:sz w:val="22"/>
          <w:szCs w:val="22"/>
        </w:rPr>
        <w:t>such</w:t>
      </w:r>
      <w:r w:rsidRPr="001D637D">
        <w:rPr>
          <w:rFonts w:ascii="Times New Roman" w:hAnsi="Times New Roman"/>
          <w:spacing w:val="-12"/>
          <w:sz w:val="22"/>
          <w:szCs w:val="22"/>
        </w:rPr>
        <w:t xml:space="preserve"> </w:t>
      </w:r>
      <w:r w:rsidRPr="001D637D">
        <w:rPr>
          <w:rFonts w:ascii="Times New Roman" w:hAnsi="Times New Roman"/>
          <w:sz w:val="22"/>
          <w:szCs w:val="22"/>
        </w:rPr>
        <w:t>exceptions</w:t>
      </w:r>
      <w:r w:rsidRPr="001D637D">
        <w:rPr>
          <w:rFonts w:ascii="Times New Roman" w:hAnsi="Times New Roman"/>
          <w:spacing w:val="-11"/>
          <w:sz w:val="22"/>
          <w:szCs w:val="22"/>
        </w:rPr>
        <w:t xml:space="preserve"> </w:t>
      </w:r>
      <w:r w:rsidRPr="001D637D">
        <w:rPr>
          <w:rFonts w:ascii="Times New Roman" w:hAnsi="Times New Roman"/>
          <w:sz w:val="22"/>
          <w:szCs w:val="22"/>
        </w:rPr>
        <w:t>as</w:t>
      </w:r>
      <w:r w:rsidRPr="001D637D">
        <w:rPr>
          <w:rFonts w:ascii="Times New Roman" w:hAnsi="Times New Roman"/>
          <w:spacing w:val="-12"/>
          <w:sz w:val="22"/>
          <w:szCs w:val="22"/>
        </w:rPr>
        <w:t xml:space="preserve"> </w:t>
      </w:r>
      <w:r w:rsidRPr="001D637D">
        <w:rPr>
          <w:rFonts w:ascii="Times New Roman" w:hAnsi="Times New Roman"/>
          <w:sz w:val="22"/>
          <w:szCs w:val="22"/>
        </w:rPr>
        <w:t>may</w:t>
      </w:r>
      <w:r w:rsidRPr="001D637D">
        <w:rPr>
          <w:rFonts w:ascii="Times New Roman" w:hAnsi="Times New Roman"/>
          <w:spacing w:val="-11"/>
          <w:sz w:val="22"/>
          <w:szCs w:val="22"/>
        </w:rPr>
        <w:t xml:space="preserve"> </w:t>
      </w:r>
      <w:r w:rsidRPr="001D637D">
        <w:rPr>
          <w:rFonts w:ascii="Times New Roman" w:hAnsi="Times New Roman"/>
          <w:sz w:val="22"/>
          <w:szCs w:val="22"/>
        </w:rPr>
        <w:t>be</w:t>
      </w:r>
      <w:r w:rsidRPr="001D637D">
        <w:rPr>
          <w:rFonts w:ascii="Times New Roman" w:hAnsi="Times New Roman"/>
          <w:spacing w:val="-12"/>
          <w:sz w:val="22"/>
          <w:szCs w:val="22"/>
        </w:rPr>
        <w:t xml:space="preserve"> </w:t>
      </w:r>
      <w:r w:rsidRPr="001D637D">
        <w:rPr>
          <w:rFonts w:ascii="Times New Roman" w:hAnsi="Times New Roman"/>
          <w:sz w:val="22"/>
          <w:szCs w:val="22"/>
        </w:rPr>
        <w:t>otherwise</w:t>
      </w:r>
      <w:r w:rsidRPr="001D637D">
        <w:rPr>
          <w:rFonts w:ascii="Times New Roman" w:hAnsi="Times New Roman"/>
          <w:spacing w:val="-11"/>
          <w:sz w:val="22"/>
          <w:szCs w:val="22"/>
        </w:rPr>
        <w:t xml:space="preserve"> </w:t>
      </w:r>
      <w:r w:rsidRPr="001D637D">
        <w:rPr>
          <w:rFonts w:ascii="Times New Roman" w:hAnsi="Times New Roman"/>
          <w:sz w:val="22"/>
          <w:szCs w:val="22"/>
        </w:rPr>
        <w:t>provided</w:t>
      </w:r>
      <w:r w:rsidRPr="001D637D">
        <w:rPr>
          <w:rFonts w:ascii="Times New Roman" w:hAnsi="Times New Roman"/>
          <w:spacing w:val="-10"/>
          <w:sz w:val="22"/>
          <w:szCs w:val="22"/>
        </w:rPr>
        <w:t xml:space="preserve"> </w:t>
      </w:r>
      <w:r w:rsidRPr="001D637D">
        <w:rPr>
          <w:rFonts w:ascii="Times New Roman" w:hAnsi="Times New Roman"/>
          <w:sz w:val="22"/>
          <w:szCs w:val="22"/>
        </w:rPr>
        <w:t>by</w:t>
      </w:r>
      <w:r w:rsidRPr="001D637D">
        <w:rPr>
          <w:rFonts w:ascii="Times New Roman" w:hAnsi="Times New Roman"/>
          <w:spacing w:val="-56"/>
          <w:sz w:val="22"/>
          <w:szCs w:val="22"/>
        </w:rPr>
        <w:t xml:space="preserve"> </w:t>
      </w:r>
      <w:r w:rsidRPr="001D637D">
        <w:rPr>
          <w:rFonts w:ascii="Times New Roman" w:hAnsi="Times New Roman"/>
          <w:sz w:val="22"/>
          <w:szCs w:val="22"/>
        </w:rPr>
        <w:t>Treasury.</w:t>
      </w:r>
      <w:r w:rsidRPr="001D637D">
        <w:rPr>
          <w:rFonts w:ascii="Times New Roman" w:hAnsi="Times New Roman"/>
          <w:spacing w:val="1"/>
          <w:sz w:val="22"/>
          <w:szCs w:val="22"/>
        </w:rPr>
        <w:t xml:space="preserve"> </w:t>
      </w:r>
      <w:r w:rsidRPr="001D637D">
        <w:rPr>
          <w:rFonts w:ascii="Times New Roman" w:hAnsi="Times New Roman"/>
          <w:sz w:val="22"/>
          <w:szCs w:val="22"/>
        </w:rPr>
        <w:t>Subpart F – Audit Requirements of the Uniform Guidance, implementing the</w:t>
      </w:r>
      <w:r w:rsidRPr="001D637D">
        <w:rPr>
          <w:rFonts w:ascii="Times New Roman" w:hAnsi="Times New Roman"/>
          <w:spacing w:val="1"/>
          <w:sz w:val="22"/>
          <w:szCs w:val="22"/>
        </w:rPr>
        <w:t xml:space="preserve"> </w:t>
      </w:r>
      <w:r w:rsidRPr="001D637D">
        <w:rPr>
          <w:rFonts w:ascii="Times New Roman" w:hAnsi="Times New Roman"/>
          <w:sz w:val="22"/>
          <w:szCs w:val="22"/>
        </w:rPr>
        <w:t>Single</w:t>
      </w:r>
      <w:r w:rsidRPr="001D637D">
        <w:rPr>
          <w:rFonts w:ascii="Times New Roman" w:hAnsi="Times New Roman"/>
          <w:spacing w:val="-7"/>
          <w:sz w:val="22"/>
          <w:szCs w:val="22"/>
        </w:rPr>
        <w:t xml:space="preserve"> </w:t>
      </w:r>
      <w:r w:rsidRPr="001D637D">
        <w:rPr>
          <w:rFonts w:ascii="Times New Roman" w:hAnsi="Times New Roman"/>
          <w:sz w:val="22"/>
          <w:szCs w:val="22"/>
        </w:rPr>
        <w:t>Audit</w:t>
      </w:r>
      <w:r w:rsidRPr="001D637D">
        <w:rPr>
          <w:rFonts w:ascii="Times New Roman" w:hAnsi="Times New Roman"/>
          <w:spacing w:val="-7"/>
          <w:sz w:val="22"/>
          <w:szCs w:val="22"/>
        </w:rPr>
        <w:t xml:space="preserve"> </w:t>
      </w:r>
      <w:r w:rsidRPr="001D637D">
        <w:rPr>
          <w:rFonts w:ascii="Times New Roman" w:hAnsi="Times New Roman"/>
          <w:sz w:val="22"/>
          <w:szCs w:val="22"/>
        </w:rPr>
        <w:t>Act,</w:t>
      </w:r>
      <w:r w:rsidRPr="001D637D">
        <w:rPr>
          <w:rFonts w:ascii="Times New Roman" w:hAnsi="Times New Roman"/>
          <w:spacing w:val="-6"/>
          <w:sz w:val="22"/>
          <w:szCs w:val="22"/>
        </w:rPr>
        <w:t xml:space="preserve"> </w:t>
      </w:r>
      <w:r w:rsidRPr="001D637D">
        <w:rPr>
          <w:rFonts w:ascii="Times New Roman" w:hAnsi="Times New Roman"/>
          <w:sz w:val="22"/>
          <w:szCs w:val="22"/>
        </w:rPr>
        <w:t>shall</w:t>
      </w:r>
      <w:r w:rsidRPr="001D637D">
        <w:rPr>
          <w:rFonts w:ascii="Times New Roman" w:hAnsi="Times New Roman"/>
          <w:spacing w:val="-7"/>
          <w:sz w:val="22"/>
          <w:szCs w:val="22"/>
        </w:rPr>
        <w:t xml:space="preserve"> </w:t>
      </w:r>
      <w:r w:rsidRPr="001D637D">
        <w:rPr>
          <w:rFonts w:ascii="Times New Roman" w:hAnsi="Times New Roman"/>
          <w:sz w:val="22"/>
          <w:szCs w:val="22"/>
        </w:rPr>
        <w:t>apply</w:t>
      </w:r>
      <w:r w:rsidRPr="001D637D">
        <w:rPr>
          <w:rFonts w:ascii="Times New Roman" w:hAnsi="Times New Roman"/>
          <w:spacing w:val="-7"/>
          <w:sz w:val="22"/>
          <w:szCs w:val="22"/>
        </w:rPr>
        <w:t xml:space="preserve"> </w:t>
      </w:r>
      <w:r w:rsidRPr="001D637D">
        <w:rPr>
          <w:rFonts w:ascii="Times New Roman" w:hAnsi="Times New Roman"/>
          <w:sz w:val="22"/>
          <w:szCs w:val="22"/>
        </w:rPr>
        <w:t>to</w:t>
      </w:r>
      <w:r w:rsidRPr="001D637D">
        <w:rPr>
          <w:rFonts w:ascii="Times New Roman" w:hAnsi="Times New Roman"/>
          <w:spacing w:val="-6"/>
          <w:sz w:val="22"/>
          <w:szCs w:val="22"/>
        </w:rPr>
        <w:t xml:space="preserve"> </w:t>
      </w:r>
      <w:r w:rsidRPr="001D637D">
        <w:rPr>
          <w:rFonts w:ascii="Times New Roman" w:hAnsi="Times New Roman"/>
          <w:sz w:val="22"/>
          <w:szCs w:val="22"/>
        </w:rPr>
        <w:t>this</w:t>
      </w:r>
      <w:r w:rsidRPr="001D637D">
        <w:rPr>
          <w:rFonts w:ascii="Times New Roman" w:hAnsi="Times New Roman"/>
          <w:spacing w:val="-7"/>
          <w:sz w:val="22"/>
          <w:szCs w:val="22"/>
        </w:rPr>
        <w:t xml:space="preserve"> </w:t>
      </w:r>
      <w:r w:rsidRPr="001D637D">
        <w:rPr>
          <w:rFonts w:ascii="Times New Roman" w:hAnsi="Times New Roman"/>
          <w:sz w:val="22"/>
          <w:szCs w:val="22"/>
        </w:rPr>
        <w:t>award.</w:t>
      </w:r>
    </w:p>
    <w:p w14:paraId="330942E4" w14:textId="77777777" w:rsidR="001D637D" w:rsidRPr="001D637D" w:rsidRDefault="001D637D" w:rsidP="005473AB">
      <w:pPr>
        <w:pStyle w:val="ListParagraph"/>
        <w:widowControl w:val="0"/>
        <w:numPr>
          <w:ilvl w:val="1"/>
          <w:numId w:val="14"/>
        </w:numPr>
        <w:autoSpaceDE w:val="0"/>
        <w:autoSpaceDN w:val="0"/>
        <w:spacing w:after="200" w:line="276" w:lineRule="auto"/>
        <w:ind w:left="1800" w:right="1180"/>
        <w:contextualSpacing w:val="0"/>
        <w:rPr>
          <w:rFonts w:ascii="Times New Roman" w:hAnsi="Times New Roman"/>
          <w:spacing w:val="-4"/>
          <w:sz w:val="22"/>
          <w:szCs w:val="22"/>
        </w:rPr>
      </w:pPr>
      <w:r w:rsidRPr="001D637D">
        <w:rPr>
          <w:rFonts w:ascii="Times New Roman" w:hAnsi="Times New Roman"/>
          <w:spacing w:val="-4"/>
          <w:sz w:val="22"/>
          <w:szCs w:val="22"/>
        </w:rPr>
        <w:t xml:space="preserve">Universal Identifier and System for Award Management (SAM), 2 C.F.R. </w:t>
      </w:r>
      <w:r w:rsidRPr="001D637D">
        <w:rPr>
          <w:rFonts w:ascii="Times New Roman" w:hAnsi="Times New Roman"/>
          <w:spacing w:val="-4"/>
          <w:sz w:val="22"/>
          <w:szCs w:val="22"/>
        </w:rPr>
        <w:lastRenderedPageBreak/>
        <w:t>Part 25, pursuant to which the award term set forth in Appendix A to 2 C.F.R. Part 25 is hereby incorporated by reference.</w:t>
      </w:r>
    </w:p>
    <w:p w14:paraId="0557ED96" w14:textId="77777777" w:rsidR="001D637D" w:rsidRPr="001D637D" w:rsidRDefault="001D637D" w:rsidP="005473AB">
      <w:pPr>
        <w:pStyle w:val="ListParagraph"/>
        <w:widowControl w:val="0"/>
        <w:numPr>
          <w:ilvl w:val="1"/>
          <w:numId w:val="14"/>
        </w:numPr>
        <w:autoSpaceDE w:val="0"/>
        <w:autoSpaceDN w:val="0"/>
        <w:spacing w:after="200" w:line="276" w:lineRule="auto"/>
        <w:ind w:left="1800" w:right="1180"/>
        <w:contextualSpacing w:val="0"/>
        <w:rPr>
          <w:rFonts w:ascii="Times New Roman" w:hAnsi="Times New Roman"/>
          <w:spacing w:val="-4"/>
          <w:sz w:val="22"/>
          <w:szCs w:val="22"/>
        </w:rPr>
      </w:pPr>
      <w:r w:rsidRPr="001D637D">
        <w:rPr>
          <w:rFonts w:ascii="Times New Roman" w:hAnsi="Times New Roman"/>
          <w:spacing w:val="-4"/>
          <w:sz w:val="22"/>
          <w:szCs w:val="22"/>
        </w:rPr>
        <w:t>Reporting Subaward and Executive Compensation Information, 2 C.F.R. Part 170, pursuant to which the award term set forth in Appendix A to 2 C.F.R. Part 170 is hereby incorporated by reference.</w:t>
      </w:r>
    </w:p>
    <w:p w14:paraId="19425548" w14:textId="3BDBD186" w:rsidR="001D637D" w:rsidRPr="001D637D" w:rsidRDefault="001D637D" w:rsidP="005473AB">
      <w:pPr>
        <w:widowControl w:val="0"/>
        <w:numPr>
          <w:ilvl w:val="1"/>
          <w:numId w:val="14"/>
        </w:numPr>
        <w:autoSpaceDE w:val="0"/>
        <w:autoSpaceDN w:val="0"/>
        <w:spacing w:after="200" w:line="276" w:lineRule="auto"/>
        <w:ind w:left="1800" w:right="1180"/>
        <w:rPr>
          <w:rFonts w:ascii="Times New Roman" w:hAnsi="Times New Roman"/>
          <w:spacing w:val="-4"/>
          <w:sz w:val="22"/>
          <w:szCs w:val="22"/>
        </w:rPr>
      </w:pPr>
      <w:r w:rsidRPr="001D637D">
        <w:rPr>
          <w:rFonts w:ascii="Times New Roman" w:hAnsi="Times New Roman"/>
          <w:spacing w:val="-4"/>
          <w:sz w:val="22"/>
          <w:szCs w:val="22"/>
        </w:rPr>
        <w:t>OMB Guidelines to Agencies on Governmentwide Debarment and Suspension (Non</w:t>
      </w:r>
      <w:r w:rsidR="005B17BF">
        <w:rPr>
          <w:rFonts w:ascii="Times New Roman" w:hAnsi="Times New Roman"/>
          <w:spacing w:val="-4"/>
          <w:sz w:val="22"/>
          <w:szCs w:val="22"/>
        </w:rPr>
        <w:t>-</w:t>
      </w:r>
      <w:r w:rsidRPr="001D637D">
        <w:rPr>
          <w:rFonts w:ascii="Times New Roman" w:hAnsi="Times New Roman"/>
          <w:spacing w:val="-4"/>
          <w:sz w:val="22"/>
          <w:szCs w:val="22"/>
        </w:rPr>
        <w:t>procurement), 2 C.F.R. Part 180, including the requirement to include a term or condition in all lower tier covered transactions (contracts and subcontracts described in 2 C.F.R. Part 180, subpart B) that the award is subject to 2 C.F.R. Part 180 and Treasury’s implementing regulation at 31 C.F.R. Part 19.</w:t>
      </w:r>
    </w:p>
    <w:p w14:paraId="20CE7111" w14:textId="27246A3B" w:rsidR="001D637D" w:rsidRPr="001D637D" w:rsidRDefault="001D637D" w:rsidP="005473AB">
      <w:pPr>
        <w:widowControl w:val="0"/>
        <w:numPr>
          <w:ilvl w:val="1"/>
          <w:numId w:val="14"/>
        </w:numPr>
        <w:autoSpaceDE w:val="0"/>
        <w:autoSpaceDN w:val="0"/>
        <w:spacing w:after="200" w:line="276" w:lineRule="auto"/>
        <w:ind w:left="1800" w:right="1180"/>
        <w:rPr>
          <w:rFonts w:ascii="Times New Roman" w:hAnsi="Times New Roman"/>
          <w:spacing w:val="-4"/>
          <w:sz w:val="22"/>
          <w:szCs w:val="22"/>
        </w:rPr>
      </w:pPr>
      <w:r w:rsidRPr="001D637D">
        <w:rPr>
          <w:rFonts w:ascii="Times New Roman" w:hAnsi="Times New Roman"/>
          <w:spacing w:val="-4"/>
          <w:sz w:val="22"/>
          <w:szCs w:val="22"/>
        </w:rPr>
        <w:t xml:space="preserve">THE </w:t>
      </w:r>
      <w:r>
        <w:rPr>
          <w:rFonts w:ascii="Times New Roman" w:hAnsi="Times New Roman"/>
          <w:spacing w:val="-4"/>
          <w:sz w:val="22"/>
          <w:szCs w:val="22"/>
        </w:rPr>
        <w:t>CONTRACTOR</w:t>
      </w:r>
      <w:r w:rsidRPr="001D637D">
        <w:rPr>
          <w:rFonts w:ascii="Times New Roman" w:hAnsi="Times New Roman"/>
          <w:spacing w:val="-4"/>
          <w:sz w:val="22"/>
          <w:szCs w:val="22"/>
        </w:rPr>
        <w:t xml:space="preserve"> Integrity and Performance Matters, pursuant to which the award term set forth in 2 C.F.R. Part 200, Appendix XII to Part 200 is hereby incorporated by reference.</w:t>
      </w:r>
    </w:p>
    <w:p w14:paraId="2AD45EB6" w14:textId="77777777" w:rsidR="001D637D" w:rsidRPr="001D637D" w:rsidRDefault="001D637D" w:rsidP="005473AB">
      <w:pPr>
        <w:widowControl w:val="0"/>
        <w:numPr>
          <w:ilvl w:val="1"/>
          <w:numId w:val="14"/>
        </w:numPr>
        <w:autoSpaceDE w:val="0"/>
        <w:autoSpaceDN w:val="0"/>
        <w:spacing w:after="200" w:line="276" w:lineRule="auto"/>
        <w:ind w:left="1800" w:right="1180"/>
        <w:rPr>
          <w:rFonts w:ascii="Times New Roman" w:hAnsi="Times New Roman"/>
          <w:spacing w:val="-4"/>
          <w:sz w:val="22"/>
          <w:szCs w:val="22"/>
        </w:rPr>
      </w:pPr>
      <w:r w:rsidRPr="001D637D">
        <w:rPr>
          <w:rFonts w:ascii="Times New Roman" w:hAnsi="Times New Roman"/>
          <w:spacing w:val="-4"/>
          <w:sz w:val="22"/>
          <w:szCs w:val="22"/>
        </w:rPr>
        <w:t>Governmentwide Requirements for Drug-Free Workplace, 31 C.F.R. Part 20.</w:t>
      </w:r>
    </w:p>
    <w:p w14:paraId="3042352C" w14:textId="77777777" w:rsidR="001D637D" w:rsidRPr="001D637D" w:rsidRDefault="001D637D" w:rsidP="005473AB">
      <w:pPr>
        <w:widowControl w:val="0"/>
        <w:numPr>
          <w:ilvl w:val="1"/>
          <w:numId w:val="14"/>
        </w:numPr>
        <w:autoSpaceDE w:val="0"/>
        <w:autoSpaceDN w:val="0"/>
        <w:spacing w:after="200" w:line="276" w:lineRule="auto"/>
        <w:ind w:left="1800" w:right="1180"/>
        <w:rPr>
          <w:rFonts w:ascii="Times New Roman" w:hAnsi="Times New Roman"/>
          <w:spacing w:val="-4"/>
          <w:sz w:val="22"/>
          <w:szCs w:val="22"/>
        </w:rPr>
      </w:pPr>
      <w:r w:rsidRPr="001D637D">
        <w:rPr>
          <w:rFonts w:ascii="Times New Roman" w:hAnsi="Times New Roman"/>
          <w:spacing w:val="-4"/>
          <w:sz w:val="22"/>
          <w:szCs w:val="22"/>
        </w:rPr>
        <w:t>New Restrictions on Lobbying, 31 C.F.R. Part 21.</w:t>
      </w:r>
    </w:p>
    <w:p w14:paraId="76FEB6A4" w14:textId="77777777" w:rsidR="001D637D" w:rsidRPr="001D637D" w:rsidRDefault="001D637D" w:rsidP="005473AB">
      <w:pPr>
        <w:widowControl w:val="0"/>
        <w:numPr>
          <w:ilvl w:val="1"/>
          <w:numId w:val="14"/>
        </w:numPr>
        <w:autoSpaceDE w:val="0"/>
        <w:autoSpaceDN w:val="0"/>
        <w:spacing w:after="200" w:line="276" w:lineRule="auto"/>
        <w:ind w:left="1800" w:right="1180"/>
        <w:rPr>
          <w:rFonts w:ascii="Times New Roman" w:hAnsi="Times New Roman"/>
          <w:spacing w:val="-4"/>
          <w:sz w:val="22"/>
          <w:szCs w:val="22"/>
        </w:rPr>
      </w:pPr>
      <w:r w:rsidRPr="001D637D">
        <w:rPr>
          <w:rFonts w:ascii="Times New Roman" w:hAnsi="Times New Roman"/>
          <w:spacing w:val="-4"/>
          <w:sz w:val="22"/>
          <w:szCs w:val="22"/>
        </w:rPr>
        <w:t>Uniform Relocation Assistance and Real Property Acquisitions Act of 1970 (42 U.S.C. §§ 4601-4655) and implementing regulations.</w:t>
      </w:r>
    </w:p>
    <w:p w14:paraId="24B1B3BB" w14:textId="77777777" w:rsidR="001D637D" w:rsidRPr="001D637D" w:rsidRDefault="001D637D" w:rsidP="005473AB">
      <w:pPr>
        <w:widowControl w:val="0"/>
        <w:numPr>
          <w:ilvl w:val="1"/>
          <w:numId w:val="14"/>
        </w:numPr>
        <w:autoSpaceDE w:val="0"/>
        <w:autoSpaceDN w:val="0"/>
        <w:spacing w:after="200" w:line="276" w:lineRule="auto"/>
        <w:ind w:left="1800" w:right="1180"/>
        <w:rPr>
          <w:rFonts w:ascii="Times New Roman" w:hAnsi="Times New Roman"/>
          <w:spacing w:val="-4"/>
          <w:sz w:val="22"/>
          <w:szCs w:val="22"/>
        </w:rPr>
      </w:pPr>
      <w:r w:rsidRPr="001D637D">
        <w:rPr>
          <w:rFonts w:ascii="Times New Roman" w:hAnsi="Times New Roman"/>
          <w:spacing w:val="-4"/>
          <w:sz w:val="22"/>
          <w:szCs w:val="22"/>
        </w:rPr>
        <w:t>Generally applicable federal environmental laws and regulations.</w:t>
      </w:r>
    </w:p>
    <w:p w14:paraId="5048D40A" w14:textId="77777777" w:rsidR="001D637D" w:rsidRPr="001D637D" w:rsidRDefault="001D637D" w:rsidP="005473AB">
      <w:pPr>
        <w:widowControl w:val="0"/>
        <w:numPr>
          <w:ilvl w:val="0"/>
          <w:numId w:val="13"/>
        </w:numPr>
        <w:autoSpaceDE w:val="0"/>
        <w:autoSpaceDN w:val="0"/>
        <w:spacing w:after="200" w:line="276" w:lineRule="auto"/>
        <w:ind w:left="1440" w:right="1180"/>
        <w:rPr>
          <w:rFonts w:ascii="Times New Roman" w:hAnsi="Times New Roman"/>
          <w:spacing w:val="-4"/>
          <w:sz w:val="22"/>
          <w:szCs w:val="22"/>
        </w:rPr>
      </w:pPr>
      <w:r w:rsidRPr="001D637D">
        <w:rPr>
          <w:rFonts w:ascii="Times New Roman" w:hAnsi="Times New Roman"/>
          <w:sz w:val="22"/>
          <w:szCs w:val="22"/>
        </w:rPr>
        <w:t>Statutes and regulations prohibiting discrimination applicable to this award include, without limitation, the following:</w:t>
      </w:r>
    </w:p>
    <w:p w14:paraId="14FB6BF0" w14:textId="77777777" w:rsidR="001D637D" w:rsidRPr="001D637D" w:rsidRDefault="001D637D" w:rsidP="005473AB">
      <w:pPr>
        <w:pStyle w:val="ListParagraph"/>
        <w:widowControl w:val="0"/>
        <w:numPr>
          <w:ilvl w:val="0"/>
          <w:numId w:val="21"/>
        </w:numPr>
        <w:autoSpaceDE w:val="0"/>
        <w:autoSpaceDN w:val="0"/>
        <w:spacing w:after="200" w:line="276" w:lineRule="auto"/>
        <w:ind w:left="1800" w:right="1180"/>
        <w:contextualSpacing w:val="0"/>
        <w:rPr>
          <w:rFonts w:ascii="Times New Roman" w:hAnsi="Times New Roman"/>
          <w:spacing w:val="-4"/>
          <w:sz w:val="22"/>
          <w:szCs w:val="22"/>
        </w:rPr>
      </w:pPr>
      <w:r w:rsidRPr="001D637D">
        <w:rPr>
          <w:rFonts w:ascii="Times New Roman" w:hAnsi="Times New Roman"/>
          <w:spacing w:val="-4"/>
          <w:sz w:val="22"/>
          <w:szCs w:val="22"/>
        </w:rPr>
        <w:t>Title VI of the Civil Rights Act of 1964 (42 U.S.C. §§ 2000d et seq.) and Treasury’s implementing regulations at 31 C.F.R. Part 22, which prohibit discrimination on the basis of race, color, or national origin under programs or activities receiving federal financial assistance;</w:t>
      </w:r>
    </w:p>
    <w:p w14:paraId="0C6883AC" w14:textId="77777777" w:rsidR="001D637D" w:rsidRPr="001D637D" w:rsidRDefault="001D637D" w:rsidP="005473AB">
      <w:pPr>
        <w:pStyle w:val="ListParagraph"/>
        <w:widowControl w:val="0"/>
        <w:numPr>
          <w:ilvl w:val="0"/>
          <w:numId w:val="21"/>
        </w:numPr>
        <w:autoSpaceDE w:val="0"/>
        <w:autoSpaceDN w:val="0"/>
        <w:spacing w:after="200" w:line="276" w:lineRule="auto"/>
        <w:ind w:left="1800" w:right="1180"/>
        <w:contextualSpacing w:val="0"/>
        <w:rPr>
          <w:rFonts w:ascii="Times New Roman" w:hAnsi="Times New Roman"/>
          <w:spacing w:val="-4"/>
          <w:sz w:val="22"/>
          <w:szCs w:val="22"/>
        </w:rPr>
      </w:pPr>
      <w:r w:rsidRPr="001D637D">
        <w:rPr>
          <w:rFonts w:ascii="Times New Roman" w:hAnsi="Times New Roman"/>
          <w:spacing w:val="-4"/>
          <w:sz w:val="22"/>
          <w:szCs w:val="22"/>
        </w:rPr>
        <w:t>The Fair Housing Act, Title VIII of the Civil Rights Act of 1968 (42 U.S.C. §§ 3601 et seq.),which prohibits discrimination in housing on the basis of race, color, religion, national origin, sex, familial status, or disability;</w:t>
      </w:r>
    </w:p>
    <w:p w14:paraId="20901AC7" w14:textId="77777777" w:rsidR="001D637D" w:rsidRPr="001D637D" w:rsidRDefault="001D637D" w:rsidP="005473AB">
      <w:pPr>
        <w:pStyle w:val="ListParagraph"/>
        <w:widowControl w:val="0"/>
        <w:numPr>
          <w:ilvl w:val="0"/>
          <w:numId w:val="21"/>
        </w:numPr>
        <w:autoSpaceDE w:val="0"/>
        <w:autoSpaceDN w:val="0"/>
        <w:spacing w:after="200" w:line="276" w:lineRule="auto"/>
        <w:ind w:left="1800" w:right="1180"/>
        <w:contextualSpacing w:val="0"/>
        <w:rPr>
          <w:rFonts w:ascii="Times New Roman" w:hAnsi="Times New Roman"/>
          <w:spacing w:val="-4"/>
          <w:sz w:val="22"/>
          <w:szCs w:val="22"/>
        </w:rPr>
      </w:pPr>
      <w:r w:rsidRPr="001D637D">
        <w:rPr>
          <w:rFonts w:ascii="Times New Roman" w:hAnsi="Times New Roman"/>
          <w:spacing w:val="-4"/>
          <w:sz w:val="22"/>
          <w:szCs w:val="22"/>
        </w:rPr>
        <w:t>Section 504 of the Rehabilitation Act of 1973, as amended (29 U.S.C. § 794), which prohibits discrimination on the basis of disability under any program or activity receiving federal financial assistance;</w:t>
      </w:r>
    </w:p>
    <w:p w14:paraId="53600E19" w14:textId="77777777" w:rsidR="001D637D" w:rsidRPr="001D637D" w:rsidRDefault="001D637D" w:rsidP="005473AB">
      <w:pPr>
        <w:pStyle w:val="ListParagraph"/>
        <w:widowControl w:val="0"/>
        <w:numPr>
          <w:ilvl w:val="0"/>
          <w:numId w:val="21"/>
        </w:numPr>
        <w:autoSpaceDE w:val="0"/>
        <w:autoSpaceDN w:val="0"/>
        <w:spacing w:after="200" w:line="276" w:lineRule="auto"/>
        <w:ind w:left="1800" w:right="1180"/>
        <w:contextualSpacing w:val="0"/>
        <w:rPr>
          <w:rFonts w:ascii="Times New Roman" w:hAnsi="Times New Roman"/>
          <w:spacing w:val="-4"/>
          <w:sz w:val="22"/>
          <w:szCs w:val="22"/>
        </w:rPr>
      </w:pPr>
      <w:r w:rsidRPr="001D637D">
        <w:rPr>
          <w:rFonts w:ascii="Times New Roman" w:hAnsi="Times New Roman"/>
          <w:spacing w:val="-4"/>
          <w:sz w:val="22"/>
          <w:szCs w:val="22"/>
        </w:rPr>
        <w:t>The Age Discrimination Act of 1975, as amended (42 U.S.C. §§ 6101 et seq.), and Treasury’s implementing regulations at 31 C.F.R. Part 23, which prohibit discrimination on the basis of age in programs or activities receiving federal financial assistance; and</w:t>
      </w:r>
    </w:p>
    <w:p w14:paraId="2709ABB3" w14:textId="77777777" w:rsidR="001D637D" w:rsidRPr="001D637D" w:rsidRDefault="001D637D" w:rsidP="005473AB">
      <w:pPr>
        <w:pStyle w:val="ListParagraph"/>
        <w:widowControl w:val="0"/>
        <w:numPr>
          <w:ilvl w:val="0"/>
          <w:numId w:val="21"/>
        </w:numPr>
        <w:autoSpaceDE w:val="0"/>
        <w:autoSpaceDN w:val="0"/>
        <w:spacing w:after="200" w:line="276" w:lineRule="auto"/>
        <w:ind w:left="1800" w:right="1180"/>
        <w:contextualSpacing w:val="0"/>
        <w:rPr>
          <w:rFonts w:ascii="Times New Roman" w:hAnsi="Times New Roman"/>
          <w:spacing w:val="-4"/>
          <w:sz w:val="22"/>
          <w:szCs w:val="22"/>
        </w:rPr>
      </w:pPr>
      <w:r w:rsidRPr="001D637D">
        <w:rPr>
          <w:rFonts w:ascii="Times New Roman" w:hAnsi="Times New Roman"/>
          <w:spacing w:val="-4"/>
          <w:sz w:val="22"/>
          <w:szCs w:val="22"/>
        </w:rPr>
        <w:t xml:space="preserve">Title II of the Americans with Disabilities Act of 1990, as amended (42 </w:t>
      </w:r>
      <w:r w:rsidRPr="001D637D">
        <w:rPr>
          <w:rFonts w:ascii="Times New Roman" w:hAnsi="Times New Roman"/>
          <w:spacing w:val="-4"/>
          <w:sz w:val="22"/>
          <w:szCs w:val="22"/>
        </w:rPr>
        <w:lastRenderedPageBreak/>
        <w:t>U.S.C. §§ 12101 et seq.), which prohibits discrimination on the basis of disability under programs, activities, and services provided or made available by state and local governments or instrumentalities or agencies thereto.</w:t>
      </w:r>
    </w:p>
    <w:p w14:paraId="390CCAF8" w14:textId="438A4362" w:rsidR="001D637D" w:rsidRPr="001D637D" w:rsidRDefault="001D637D" w:rsidP="005473AB">
      <w:pPr>
        <w:pStyle w:val="ListParagraph"/>
        <w:widowControl w:val="0"/>
        <w:numPr>
          <w:ilvl w:val="0"/>
          <w:numId w:val="11"/>
        </w:numPr>
        <w:autoSpaceDE w:val="0"/>
        <w:autoSpaceDN w:val="0"/>
        <w:spacing w:before="100" w:after="200" w:line="252" w:lineRule="exact"/>
        <w:ind w:left="1080" w:right="1180"/>
        <w:contextualSpacing w:val="0"/>
        <w:jc w:val="left"/>
        <w:rPr>
          <w:rFonts w:ascii="Times New Roman" w:hAnsi="Times New Roman"/>
          <w:sz w:val="22"/>
          <w:szCs w:val="22"/>
        </w:rPr>
      </w:pPr>
      <w:r w:rsidRPr="001D637D">
        <w:rPr>
          <w:rFonts w:ascii="Times New Roman" w:hAnsi="Times New Roman"/>
          <w:b/>
          <w:bCs/>
          <w:spacing w:val="-1"/>
          <w:sz w:val="22"/>
          <w:szCs w:val="22"/>
          <w:u w:val="single"/>
        </w:rPr>
        <w:t>Remedial Actions.</w:t>
      </w:r>
      <w:r w:rsidRPr="001D637D">
        <w:rPr>
          <w:rFonts w:ascii="Times New Roman" w:hAnsi="Times New Roman"/>
          <w:spacing w:val="-1"/>
          <w:sz w:val="22"/>
          <w:szCs w:val="22"/>
        </w:rPr>
        <w:t xml:space="preserve">  </w:t>
      </w:r>
      <w:r w:rsidRPr="001D637D">
        <w:rPr>
          <w:rFonts w:ascii="Times New Roman" w:hAnsi="Times New Roman"/>
          <w:sz w:val="22"/>
          <w:szCs w:val="22"/>
        </w:rPr>
        <w:t xml:space="preserve">In the event of </w:t>
      </w:r>
      <w:r w:rsidR="005473AB">
        <w:rPr>
          <w:rFonts w:ascii="Times New Roman" w:hAnsi="Times New Roman"/>
          <w:sz w:val="22"/>
          <w:szCs w:val="22"/>
        </w:rPr>
        <w:t>the Service Provider’s</w:t>
      </w:r>
      <w:r w:rsidRPr="001D637D">
        <w:rPr>
          <w:rFonts w:ascii="Times New Roman" w:hAnsi="Times New Roman"/>
          <w:sz w:val="22"/>
          <w:szCs w:val="22"/>
        </w:rPr>
        <w:t xml:space="preserve"> noncompliance with section 602 of the Act, other</w:t>
      </w:r>
      <w:r w:rsidRPr="001D637D">
        <w:rPr>
          <w:rFonts w:ascii="Times New Roman" w:hAnsi="Times New Roman"/>
          <w:spacing w:val="1"/>
          <w:sz w:val="22"/>
          <w:szCs w:val="22"/>
        </w:rPr>
        <w:t xml:space="preserve"> </w:t>
      </w:r>
      <w:r w:rsidRPr="001D637D">
        <w:rPr>
          <w:rFonts w:ascii="Times New Roman" w:hAnsi="Times New Roman"/>
          <w:spacing w:val="-2"/>
          <w:sz w:val="22"/>
          <w:szCs w:val="22"/>
        </w:rPr>
        <w:t xml:space="preserve">applicable laws, Treasury’s implementing regulations, guidance, or any </w:t>
      </w:r>
      <w:r w:rsidRPr="001D637D">
        <w:rPr>
          <w:rFonts w:ascii="Times New Roman" w:hAnsi="Times New Roman"/>
          <w:spacing w:val="-1"/>
          <w:sz w:val="22"/>
          <w:szCs w:val="22"/>
        </w:rPr>
        <w:t>reporting or other program</w:t>
      </w:r>
      <w:r w:rsidRPr="001D637D">
        <w:rPr>
          <w:rFonts w:ascii="Times New Roman" w:hAnsi="Times New Roman"/>
          <w:sz w:val="22"/>
          <w:szCs w:val="22"/>
        </w:rPr>
        <w:t xml:space="preserve"> </w:t>
      </w:r>
      <w:r w:rsidRPr="001D637D">
        <w:rPr>
          <w:rFonts w:ascii="Times New Roman" w:hAnsi="Times New Roman"/>
          <w:spacing w:val="-2"/>
          <w:sz w:val="22"/>
          <w:szCs w:val="22"/>
        </w:rPr>
        <w:t xml:space="preserve">requirements, Treasury may impose additional </w:t>
      </w:r>
      <w:r w:rsidRPr="001D637D">
        <w:rPr>
          <w:rFonts w:ascii="Times New Roman" w:hAnsi="Times New Roman"/>
          <w:spacing w:val="-1"/>
          <w:sz w:val="22"/>
          <w:szCs w:val="22"/>
        </w:rPr>
        <w:t>conditions on the receipt of a subsequent tranche of</w:t>
      </w:r>
      <w:r w:rsidRPr="001D637D">
        <w:rPr>
          <w:rFonts w:ascii="Times New Roman" w:hAnsi="Times New Roman"/>
          <w:sz w:val="22"/>
          <w:szCs w:val="22"/>
        </w:rPr>
        <w:t xml:space="preserve"> future</w:t>
      </w:r>
      <w:r w:rsidRPr="001D637D">
        <w:rPr>
          <w:rFonts w:ascii="Times New Roman" w:hAnsi="Times New Roman"/>
          <w:spacing w:val="-7"/>
          <w:sz w:val="22"/>
          <w:szCs w:val="22"/>
        </w:rPr>
        <w:t xml:space="preserve"> </w:t>
      </w:r>
      <w:r w:rsidRPr="001D637D">
        <w:rPr>
          <w:rFonts w:ascii="Times New Roman" w:hAnsi="Times New Roman"/>
          <w:sz w:val="22"/>
          <w:szCs w:val="22"/>
        </w:rPr>
        <w:t>award</w:t>
      </w:r>
      <w:r w:rsidRPr="001D637D">
        <w:rPr>
          <w:rFonts w:ascii="Times New Roman" w:hAnsi="Times New Roman"/>
          <w:spacing w:val="-6"/>
          <w:sz w:val="22"/>
          <w:szCs w:val="22"/>
        </w:rPr>
        <w:t xml:space="preserve"> </w:t>
      </w:r>
      <w:r w:rsidRPr="001D637D">
        <w:rPr>
          <w:rFonts w:ascii="Times New Roman" w:hAnsi="Times New Roman"/>
          <w:sz w:val="22"/>
          <w:szCs w:val="22"/>
        </w:rPr>
        <w:t>funds,</w:t>
      </w:r>
      <w:r w:rsidRPr="001D637D">
        <w:rPr>
          <w:rFonts w:ascii="Times New Roman" w:hAnsi="Times New Roman"/>
          <w:spacing w:val="-7"/>
          <w:sz w:val="22"/>
          <w:szCs w:val="22"/>
        </w:rPr>
        <w:t xml:space="preserve"> </w:t>
      </w:r>
      <w:r w:rsidRPr="001D637D">
        <w:rPr>
          <w:rFonts w:ascii="Times New Roman" w:hAnsi="Times New Roman"/>
          <w:sz w:val="22"/>
          <w:szCs w:val="22"/>
        </w:rPr>
        <w:t>if</w:t>
      </w:r>
      <w:r w:rsidRPr="001D637D">
        <w:rPr>
          <w:rFonts w:ascii="Times New Roman" w:hAnsi="Times New Roman"/>
          <w:spacing w:val="-7"/>
          <w:sz w:val="22"/>
          <w:szCs w:val="22"/>
        </w:rPr>
        <w:t xml:space="preserve"> </w:t>
      </w:r>
      <w:r w:rsidRPr="001D637D">
        <w:rPr>
          <w:rFonts w:ascii="Times New Roman" w:hAnsi="Times New Roman"/>
          <w:sz w:val="22"/>
          <w:szCs w:val="22"/>
        </w:rPr>
        <w:t>any,</w:t>
      </w:r>
      <w:r w:rsidRPr="001D637D">
        <w:rPr>
          <w:rFonts w:ascii="Times New Roman" w:hAnsi="Times New Roman"/>
          <w:spacing w:val="-7"/>
          <w:sz w:val="22"/>
          <w:szCs w:val="22"/>
        </w:rPr>
        <w:t xml:space="preserve"> </w:t>
      </w:r>
      <w:r w:rsidRPr="001D637D">
        <w:rPr>
          <w:rFonts w:ascii="Times New Roman" w:hAnsi="Times New Roman"/>
          <w:sz w:val="22"/>
          <w:szCs w:val="22"/>
        </w:rPr>
        <w:t>or</w:t>
      </w:r>
      <w:r w:rsidRPr="001D637D">
        <w:rPr>
          <w:rFonts w:ascii="Times New Roman" w:hAnsi="Times New Roman"/>
          <w:spacing w:val="-8"/>
          <w:sz w:val="22"/>
          <w:szCs w:val="22"/>
        </w:rPr>
        <w:t xml:space="preserve"> </w:t>
      </w:r>
      <w:r w:rsidRPr="001D637D">
        <w:rPr>
          <w:rFonts w:ascii="Times New Roman" w:hAnsi="Times New Roman"/>
          <w:sz w:val="22"/>
          <w:szCs w:val="22"/>
        </w:rPr>
        <w:t>take</w:t>
      </w:r>
      <w:r w:rsidRPr="001D637D">
        <w:rPr>
          <w:rFonts w:ascii="Times New Roman" w:hAnsi="Times New Roman"/>
          <w:spacing w:val="-7"/>
          <w:sz w:val="22"/>
          <w:szCs w:val="22"/>
        </w:rPr>
        <w:t xml:space="preserve"> </w:t>
      </w:r>
      <w:r w:rsidRPr="001D637D">
        <w:rPr>
          <w:rFonts w:ascii="Times New Roman" w:hAnsi="Times New Roman"/>
          <w:sz w:val="22"/>
          <w:szCs w:val="22"/>
        </w:rPr>
        <w:t>other</w:t>
      </w:r>
      <w:r w:rsidRPr="001D637D">
        <w:rPr>
          <w:rFonts w:ascii="Times New Roman" w:hAnsi="Times New Roman"/>
          <w:spacing w:val="-7"/>
          <w:sz w:val="22"/>
          <w:szCs w:val="22"/>
        </w:rPr>
        <w:t xml:space="preserve"> </w:t>
      </w:r>
      <w:r w:rsidRPr="001D637D">
        <w:rPr>
          <w:rFonts w:ascii="Times New Roman" w:hAnsi="Times New Roman"/>
          <w:sz w:val="22"/>
          <w:szCs w:val="22"/>
        </w:rPr>
        <w:t>available</w:t>
      </w:r>
      <w:r w:rsidRPr="001D637D">
        <w:rPr>
          <w:rFonts w:ascii="Times New Roman" w:hAnsi="Times New Roman"/>
          <w:spacing w:val="-7"/>
          <w:sz w:val="22"/>
          <w:szCs w:val="22"/>
        </w:rPr>
        <w:t xml:space="preserve"> </w:t>
      </w:r>
      <w:r w:rsidRPr="001D637D">
        <w:rPr>
          <w:rFonts w:ascii="Times New Roman" w:hAnsi="Times New Roman"/>
          <w:sz w:val="22"/>
          <w:szCs w:val="22"/>
        </w:rPr>
        <w:t>remedies</w:t>
      </w:r>
      <w:r w:rsidRPr="001D637D">
        <w:rPr>
          <w:rFonts w:ascii="Times New Roman" w:hAnsi="Times New Roman"/>
          <w:spacing w:val="-9"/>
          <w:sz w:val="22"/>
          <w:szCs w:val="22"/>
        </w:rPr>
        <w:t xml:space="preserve"> </w:t>
      </w:r>
      <w:r w:rsidRPr="001D637D">
        <w:rPr>
          <w:rFonts w:ascii="Times New Roman" w:hAnsi="Times New Roman"/>
          <w:sz w:val="22"/>
          <w:szCs w:val="22"/>
        </w:rPr>
        <w:t>as</w:t>
      </w:r>
      <w:r w:rsidRPr="001D637D">
        <w:rPr>
          <w:rFonts w:ascii="Times New Roman" w:hAnsi="Times New Roman"/>
          <w:spacing w:val="-7"/>
          <w:sz w:val="22"/>
          <w:szCs w:val="22"/>
        </w:rPr>
        <w:t xml:space="preserve"> </w:t>
      </w:r>
      <w:r w:rsidRPr="001D637D">
        <w:rPr>
          <w:rFonts w:ascii="Times New Roman" w:hAnsi="Times New Roman"/>
          <w:sz w:val="22"/>
          <w:szCs w:val="22"/>
        </w:rPr>
        <w:t>set</w:t>
      </w:r>
      <w:r w:rsidRPr="001D637D">
        <w:rPr>
          <w:rFonts w:ascii="Times New Roman" w:hAnsi="Times New Roman"/>
          <w:spacing w:val="-8"/>
          <w:sz w:val="22"/>
          <w:szCs w:val="22"/>
        </w:rPr>
        <w:t xml:space="preserve"> </w:t>
      </w:r>
      <w:r w:rsidRPr="001D637D">
        <w:rPr>
          <w:rFonts w:ascii="Times New Roman" w:hAnsi="Times New Roman"/>
          <w:sz w:val="22"/>
          <w:szCs w:val="22"/>
        </w:rPr>
        <w:t>forth</w:t>
      </w:r>
      <w:r w:rsidRPr="001D637D">
        <w:rPr>
          <w:rFonts w:ascii="Times New Roman" w:hAnsi="Times New Roman"/>
          <w:spacing w:val="-7"/>
          <w:sz w:val="22"/>
          <w:szCs w:val="22"/>
        </w:rPr>
        <w:t xml:space="preserve"> </w:t>
      </w:r>
      <w:r w:rsidRPr="001D637D">
        <w:rPr>
          <w:rFonts w:ascii="Times New Roman" w:hAnsi="Times New Roman"/>
          <w:sz w:val="22"/>
          <w:szCs w:val="22"/>
        </w:rPr>
        <w:t>in</w:t>
      </w:r>
      <w:r w:rsidRPr="001D637D">
        <w:rPr>
          <w:rFonts w:ascii="Times New Roman" w:hAnsi="Times New Roman"/>
          <w:spacing w:val="-7"/>
          <w:sz w:val="22"/>
          <w:szCs w:val="22"/>
        </w:rPr>
        <w:t xml:space="preserve"> </w:t>
      </w:r>
      <w:r w:rsidRPr="001D637D">
        <w:rPr>
          <w:rFonts w:ascii="Times New Roman" w:hAnsi="Times New Roman"/>
          <w:sz w:val="22"/>
          <w:szCs w:val="22"/>
        </w:rPr>
        <w:t>2</w:t>
      </w:r>
      <w:r w:rsidRPr="001D637D">
        <w:rPr>
          <w:rFonts w:ascii="Times New Roman" w:hAnsi="Times New Roman"/>
          <w:spacing w:val="-8"/>
          <w:sz w:val="22"/>
          <w:szCs w:val="22"/>
        </w:rPr>
        <w:t xml:space="preserve"> </w:t>
      </w:r>
      <w:r w:rsidRPr="001D637D">
        <w:rPr>
          <w:rFonts w:ascii="Times New Roman" w:hAnsi="Times New Roman"/>
          <w:sz w:val="22"/>
          <w:szCs w:val="22"/>
        </w:rPr>
        <w:t>C.F.R.</w:t>
      </w:r>
      <w:r w:rsidRPr="001D637D">
        <w:rPr>
          <w:rFonts w:ascii="Times New Roman" w:hAnsi="Times New Roman"/>
          <w:spacing w:val="-7"/>
          <w:sz w:val="22"/>
          <w:szCs w:val="22"/>
        </w:rPr>
        <w:t xml:space="preserve"> </w:t>
      </w:r>
      <w:r w:rsidRPr="001D637D">
        <w:rPr>
          <w:rFonts w:ascii="Times New Roman" w:hAnsi="Times New Roman"/>
          <w:sz w:val="22"/>
          <w:szCs w:val="22"/>
        </w:rPr>
        <w:t>§</w:t>
      </w:r>
      <w:r w:rsidRPr="001D637D">
        <w:rPr>
          <w:rFonts w:ascii="Times New Roman" w:hAnsi="Times New Roman"/>
          <w:spacing w:val="-7"/>
          <w:sz w:val="22"/>
          <w:szCs w:val="22"/>
        </w:rPr>
        <w:t xml:space="preserve"> </w:t>
      </w:r>
      <w:r w:rsidRPr="001D637D">
        <w:rPr>
          <w:rFonts w:ascii="Times New Roman" w:hAnsi="Times New Roman"/>
          <w:sz w:val="22"/>
          <w:szCs w:val="22"/>
        </w:rPr>
        <w:t>200.339.</w:t>
      </w:r>
      <w:r w:rsidRPr="001D637D">
        <w:rPr>
          <w:rFonts w:ascii="Times New Roman" w:hAnsi="Times New Roman"/>
          <w:spacing w:val="46"/>
          <w:sz w:val="22"/>
          <w:szCs w:val="22"/>
        </w:rPr>
        <w:t xml:space="preserve"> </w:t>
      </w:r>
      <w:r w:rsidRPr="001D637D">
        <w:rPr>
          <w:rFonts w:ascii="Times New Roman" w:hAnsi="Times New Roman"/>
          <w:sz w:val="22"/>
          <w:szCs w:val="22"/>
        </w:rPr>
        <w:t>In</w:t>
      </w:r>
      <w:r w:rsidRPr="001D637D">
        <w:rPr>
          <w:rFonts w:ascii="Times New Roman" w:hAnsi="Times New Roman"/>
          <w:spacing w:val="-6"/>
          <w:sz w:val="22"/>
          <w:szCs w:val="22"/>
        </w:rPr>
        <w:t xml:space="preserve"> </w:t>
      </w:r>
      <w:r w:rsidRPr="001D637D">
        <w:rPr>
          <w:rFonts w:ascii="Times New Roman" w:hAnsi="Times New Roman"/>
          <w:sz w:val="22"/>
          <w:szCs w:val="22"/>
        </w:rPr>
        <w:t>the</w:t>
      </w:r>
      <w:r w:rsidRPr="001D637D">
        <w:rPr>
          <w:rFonts w:ascii="Times New Roman" w:hAnsi="Times New Roman"/>
          <w:spacing w:val="-56"/>
          <w:sz w:val="22"/>
          <w:szCs w:val="22"/>
        </w:rPr>
        <w:t xml:space="preserve"> </w:t>
      </w:r>
      <w:r w:rsidRPr="001D637D">
        <w:rPr>
          <w:rFonts w:ascii="Times New Roman" w:hAnsi="Times New Roman"/>
          <w:sz w:val="22"/>
          <w:szCs w:val="22"/>
        </w:rPr>
        <w:t>case</w:t>
      </w:r>
      <w:r w:rsidRPr="001D637D">
        <w:rPr>
          <w:rFonts w:ascii="Times New Roman" w:hAnsi="Times New Roman"/>
          <w:spacing w:val="-7"/>
          <w:sz w:val="22"/>
          <w:szCs w:val="22"/>
        </w:rPr>
        <w:t xml:space="preserve"> </w:t>
      </w:r>
      <w:r w:rsidRPr="001D637D">
        <w:rPr>
          <w:rFonts w:ascii="Times New Roman" w:hAnsi="Times New Roman"/>
          <w:sz w:val="22"/>
          <w:szCs w:val="22"/>
        </w:rPr>
        <w:t>of</w:t>
      </w:r>
      <w:r w:rsidRPr="001D637D">
        <w:rPr>
          <w:rFonts w:ascii="Times New Roman" w:hAnsi="Times New Roman"/>
          <w:spacing w:val="-8"/>
          <w:sz w:val="22"/>
          <w:szCs w:val="22"/>
        </w:rPr>
        <w:t xml:space="preserve"> </w:t>
      </w:r>
      <w:r w:rsidRPr="001D637D">
        <w:rPr>
          <w:rFonts w:ascii="Times New Roman" w:hAnsi="Times New Roman"/>
          <w:sz w:val="22"/>
          <w:szCs w:val="22"/>
        </w:rPr>
        <w:t>a</w:t>
      </w:r>
      <w:r w:rsidRPr="001D637D">
        <w:rPr>
          <w:rFonts w:ascii="Times New Roman" w:hAnsi="Times New Roman"/>
          <w:spacing w:val="-8"/>
          <w:sz w:val="22"/>
          <w:szCs w:val="22"/>
        </w:rPr>
        <w:t xml:space="preserve"> </w:t>
      </w:r>
      <w:r w:rsidRPr="001D637D">
        <w:rPr>
          <w:rFonts w:ascii="Times New Roman" w:hAnsi="Times New Roman"/>
          <w:sz w:val="22"/>
          <w:szCs w:val="22"/>
        </w:rPr>
        <w:t>violation</w:t>
      </w:r>
      <w:r w:rsidRPr="001D637D">
        <w:rPr>
          <w:rFonts w:ascii="Times New Roman" w:hAnsi="Times New Roman"/>
          <w:spacing w:val="-7"/>
          <w:sz w:val="22"/>
          <w:szCs w:val="22"/>
        </w:rPr>
        <w:t xml:space="preserve"> </w:t>
      </w:r>
      <w:r w:rsidRPr="001D637D">
        <w:rPr>
          <w:rFonts w:ascii="Times New Roman" w:hAnsi="Times New Roman"/>
          <w:sz w:val="22"/>
          <w:szCs w:val="22"/>
        </w:rPr>
        <w:t>of</w:t>
      </w:r>
      <w:r w:rsidRPr="001D637D">
        <w:rPr>
          <w:rFonts w:ascii="Times New Roman" w:hAnsi="Times New Roman"/>
          <w:spacing w:val="-8"/>
          <w:sz w:val="22"/>
          <w:szCs w:val="22"/>
        </w:rPr>
        <w:t xml:space="preserve"> </w:t>
      </w:r>
      <w:r w:rsidRPr="001D637D">
        <w:rPr>
          <w:rFonts w:ascii="Times New Roman" w:hAnsi="Times New Roman"/>
          <w:sz w:val="22"/>
          <w:szCs w:val="22"/>
        </w:rPr>
        <w:t>section</w:t>
      </w:r>
      <w:r w:rsidRPr="001D637D">
        <w:rPr>
          <w:rFonts w:ascii="Times New Roman" w:hAnsi="Times New Roman"/>
          <w:spacing w:val="-7"/>
          <w:sz w:val="22"/>
          <w:szCs w:val="22"/>
        </w:rPr>
        <w:t xml:space="preserve"> </w:t>
      </w:r>
      <w:r w:rsidRPr="001D637D">
        <w:rPr>
          <w:rFonts w:ascii="Times New Roman" w:hAnsi="Times New Roman"/>
          <w:sz w:val="22"/>
          <w:szCs w:val="22"/>
        </w:rPr>
        <w:t>602(c)</w:t>
      </w:r>
      <w:r w:rsidRPr="001D637D">
        <w:rPr>
          <w:rFonts w:ascii="Times New Roman" w:hAnsi="Times New Roman"/>
          <w:spacing w:val="-8"/>
          <w:sz w:val="22"/>
          <w:szCs w:val="22"/>
        </w:rPr>
        <w:t xml:space="preserve"> </w:t>
      </w:r>
      <w:r w:rsidRPr="001D637D">
        <w:rPr>
          <w:rFonts w:ascii="Times New Roman" w:hAnsi="Times New Roman"/>
          <w:sz w:val="22"/>
          <w:szCs w:val="22"/>
        </w:rPr>
        <w:t>of</w:t>
      </w:r>
      <w:r w:rsidRPr="001D637D">
        <w:rPr>
          <w:rFonts w:ascii="Times New Roman" w:hAnsi="Times New Roman"/>
          <w:spacing w:val="-7"/>
          <w:sz w:val="22"/>
          <w:szCs w:val="22"/>
        </w:rPr>
        <w:t xml:space="preserve"> </w:t>
      </w:r>
      <w:r w:rsidRPr="001D637D">
        <w:rPr>
          <w:rFonts w:ascii="Times New Roman" w:hAnsi="Times New Roman"/>
          <w:sz w:val="22"/>
          <w:szCs w:val="22"/>
        </w:rPr>
        <w:t>the</w:t>
      </w:r>
      <w:r w:rsidRPr="001D637D">
        <w:rPr>
          <w:rFonts w:ascii="Times New Roman" w:hAnsi="Times New Roman"/>
          <w:spacing w:val="-7"/>
          <w:sz w:val="22"/>
          <w:szCs w:val="22"/>
        </w:rPr>
        <w:t xml:space="preserve"> </w:t>
      </w:r>
      <w:r w:rsidRPr="001D637D">
        <w:rPr>
          <w:rFonts w:ascii="Times New Roman" w:hAnsi="Times New Roman"/>
          <w:sz w:val="22"/>
          <w:szCs w:val="22"/>
        </w:rPr>
        <w:t>Act</w:t>
      </w:r>
      <w:r w:rsidRPr="001D637D">
        <w:rPr>
          <w:rFonts w:ascii="Times New Roman" w:hAnsi="Times New Roman"/>
          <w:spacing w:val="-8"/>
          <w:sz w:val="22"/>
          <w:szCs w:val="22"/>
        </w:rPr>
        <w:t xml:space="preserve"> </w:t>
      </w:r>
      <w:r w:rsidRPr="001D637D">
        <w:rPr>
          <w:rFonts w:ascii="Times New Roman" w:hAnsi="Times New Roman"/>
          <w:sz w:val="22"/>
          <w:szCs w:val="22"/>
        </w:rPr>
        <w:t>regarding</w:t>
      </w:r>
      <w:r w:rsidRPr="001D637D">
        <w:rPr>
          <w:rFonts w:ascii="Times New Roman" w:hAnsi="Times New Roman"/>
          <w:spacing w:val="-7"/>
          <w:sz w:val="22"/>
          <w:szCs w:val="22"/>
        </w:rPr>
        <w:t xml:space="preserve"> </w:t>
      </w:r>
      <w:r w:rsidRPr="001D637D">
        <w:rPr>
          <w:rFonts w:ascii="Times New Roman" w:hAnsi="Times New Roman"/>
          <w:sz w:val="22"/>
          <w:szCs w:val="22"/>
        </w:rPr>
        <w:t>the</w:t>
      </w:r>
      <w:r w:rsidRPr="001D637D">
        <w:rPr>
          <w:rFonts w:ascii="Times New Roman" w:hAnsi="Times New Roman"/>
          <w:spacing w:val="-7"/>
          <w:sz w:val="22"/>
          <w:szCs w:val="22"/>
        </w:rPr>
        <w:t xml:space="preserve"> </w:t>
      </w:r>
      <w:r w:rsidRPr="001D637D">
        <w:rPr>
          <w:rFonts w:ascii="Times New Roman" w:hAnsi="Times New Roman"/>
          <w:sz w:val="22"/>
          <w:szCs w:val="22"/>
        </w:rPr>
        <w:t>use</w:t>
      </w:r>
      <w:r w:rsidRPr="001D637D">
        <w:rPr>
          <w:rFonts w:ascii="Times New Roman" w:hAnsi="Times New Roman"/>
          <w:spacing w:val="-7"/>
          <w:sz w:val="22"/>
          <w:szCs w:val="22"/>
        </w:rPr>
        <w:t xml:space="preserve"> </w:t>
      </w:r>
      <w:r w:rsidRPr="001D637D">
        <w:rPr>
          <w:rFonts w:ascii="Times New Roman" w:hAnsi="Times New Roman"/>
          <w:sz w:val="22"/>
          <w:szCs w:val="22"/>
        </w:rPr>
        <w:t>of</w:t>
      </w:r>
      <w:r w:rsidRPr="001D637D">
        <w:rPr>
          <w:rFonts w:ascii="Times New Roman" w:hAnsi="Times New Roman"/>
          <w:spacing w:val="-8"/>
          <w:sz w:val="22"/>
          <w:szCs w:val="22"/>
        </w:rPr>
        <w:t xml:space="preserve"> </w:t>
      </w:r>
      <w:r w:rsidRPr="001D637D">
        <w:rPr>
          <w:rFonts w:ascii="Times New Roman" w:hAnsi="Times New Roman"/>
          <w:sz w:val="22"/>
          <w:szCs w:val="22"/>
        </w:rPr>
        <w:t>funds,</w:t>
      </w:r>
      <w:r w:rsidRPr="001D637D">
        <w:rPr>
          <w:rFonts w:ascii="Times New Roman" w:hAnsi="Times New Roman"/>
          <w:spacing w:val="-6"/>
          <w:sz w:val="22"/>
          <w:szCs w:val="22"/>
        </w:rPr>
        <w:t xml:space="preserve"> </w:t>
      </w:r>
      <w:r w:rsidRPr="001D637D">
        <w:rPr>
          <w:rFonts w:ascii="Times New Roman" w:hAnsi="Times New Roman"/>
          <w:sz w:val="22"/>
          <w:szCs w:val="22"/>
        </w:rPr>
        <w:t>previous</w:t>
      </w:r>
      <w:r w:rsidRPr="001D637D">
        <w:rPr>
          <w:rFonts w:ascii="Times New Roman" w:hAnsi="Times New Roman"/>
          <w:spacing w:val="-8"/>
          <w:sz w:val="22"/>
          <w:szCs w:val="22"/>
        </w:rPr>
        <w:t xml:space="preserve"> </w:t>
      </w:r>
      <w:r w:rsidRPr="001D637D">
        <w:rPr>
          <w:rFonts w:ascii="Times New Roman" w:hAnsi="Times New Roman"/>
          <w:sz w:val="22"/>
          <w:szCs w:val="22"/>
        </w:rPr>
        <w:t>payments</w:t>
      </w:r>
      <w:r w:rsidRPr="001D637D">
        <w:rPr>
          <w:rFonts w:ascii="Times New Roman" w:hAnsi="Times New Roman"/>
          <w:spacing w:val="-8"/>
          <w:sz w:val="22"/>
          <w:szCs w:val="22"/>
        </w:rPr>
        <w:t xml:space="preserve"> </w:t>
      </w:r>
      <w:r w:rsidRPr="001D637D">
        <w:rPr>
          <w:rFonts w:ascii="Times New Roman" w:hAnsi="Times New Roman"/>
          <w:sz w:val="22"/>
          <w:szCs w:val="22"/>
        </w:rPr>
        <w:t>shall</w:t>
      </w:r>
      <w:r w:rsidRPr="001D637D">
        <w:rPr>
          <w:rFonts w:ascii="Times New Roman" w:hAnsi="Times New Roman"/>
          <w:spacing w:val="-7"/>
          <w:sz w:val="22"/>
          <w:szCs w:val="22"/>
        </w:rPr>
        <w:t xml:space="preserve"> </w:t>
      </w:r>
      <w:r w:rsidRPr="001D637D">
        <w:rPr>
          <w:rFonts w:ascii="Times New Roman" w:hAnsi="Times New Roman"/>
          <w:sz w:val="22"/>
          <w:szCs w:val="22"/>
        </w:rPr>
        <w:t>be</w:t>
      </w:r>
      <w:r w:rsidRPr="001D637D">
        <w:rPr>
          <w:rFonts w:ascii="Times New Roman" w:hAnsi="Times New Roman"/>
          <w:spacing w:val="1"/>
          <w:sz w:val="22"/>
          <w:szCs w:val="22"/>
        </w:rPr>
        <w:t xml:space="preserve"> </w:t>
      </w:r>
      <w:r w:rsidRPr="001D637D">
        <w:rPr>
          <w:rFonts w:ascii="Times New Roman" w:hAnsi="Times New Roman"/>
          <w:sz w:val="22"/>
          <w:szCs w:val="22"/>
        </w:rPr>
        <w:t>subject to recoupment as provided in section 602(e) of the Act and any additional payments may be</w:t>
      </w:r>
      <w:r w:rsidRPr="001D637D">
        <w:rPr>
          <w:rFonts w:ascii="Times New Roman" w:hAnsi="Times New Roman"/>
          <w:spacing w:val="1"/>
          <w:sz w:val="22"/>
          <w:szCs w:val="22"/>
        </w:rPr>
        <w:t xml:space="preserve"> </w:t>
      </w:r>
      <w:r w:rsidRPr="001D637D">
        <w:rPr>
          <w:rFonts w:ascii="Times New Roman" w:hAnsi="Times New Roman"/>
          <w:sz w:val="22"/>
          <w:szCs w:val="22"/>
        </w:rPr>
        <w:t>subject</w:t>
      </w:r>
      <w:r w:rsidRPr="001D637D">
        <w:rPr>
          <w:rFonts w:ascii="Times New Roman" w:hAnsi="Times New Roman"/>
          <w:spacing w:val="-7"/>
          <w:sz w:val="22"/>
          <w:szCs w:val="22"/>
        </w:rPr>
        <w:t xml:space="preserve"> </w:t>
      </w:r>
      <w:r w:rsidRPr="001D637D">
        <w:rPr>
          <w:rFonts w:ascii="Times New Roman" w:hAnsi="Times New Roman"/>
          <w:sz w:val="22"/>
          <w:szCs w:val="22"/>
        </w:rPr>
        <w:t>to</w:t>
      </w:r>
      <w:r w:rsidRPr="001D637D">
        <w:rPr>
          <w:rFonts w:ascii="Times New Roman" w:hAnsi="Times New Roman"/>
          <w:spacing w:val="-5"/>
          <w:sz w:val="22"/>
          <w:szCs w:val="22"/>
        </w:rPr>
        <w:t xml:space="preserve"> </w:t>
      </w:r>
      <w:r w:rsidRPr="001D637D">
        <w:rPr>
          <w:rFonts w:ascii="Times New Roman" w:hAnsi="Times New Roman"/>
          <w:sz w:val="22"/>
          <w:szCs w:val="22"/>
        </w:rPr>
        <w:t>withholding</w:t>
      </w:r>
      <w:r w:rsidRPr="001D637D">
        <w:rPr>
          <w:rFonts w:ascii="Times New Roman" w:hAnsi="Times New Roman"/>
          <w:spacing w:val="-7"/>
          <w:sz w:val="22"/>
          <w:szCs w:val="22"/>
        </w:rPr>
        <w:t xml:space="preserve"> </w:t>
      </w:r>
      <w:r w:rsidRPr="001D637D">
        <w:rPr>
          <w:rFonts w:ascii="Times New Roman" w:hAnsi="Times New Roman"/>
          <w:sz w:val="22"/>
          <w:szCs w:val="22"/>
        </w:rPr>
        <w:t>as</w:t>
      </w:r>
      <w:r w:rsidRPr="001D637D">
        <w:rPr>
          <w:rFonts w:ascii="Times New Roman" w:hAnsi="Times New Roman"/>
          <w:spacing w:val="-4"/>
          <w:sz w:val="22"/>
          <w:szCs w:val="22"/>
        </w:rPr>
        <w:t xml:space="preserve"> </w:t>
      </w:r>
      <w:r w:rsidRPr="001D637D">
        <w:rPr>
          <w:rFonts w:ascii="Times New Roman" w:hAnsi="Times New Roman"/>
          <w:sz w:val="22"/>
          <w:szCs w:val="22"/>
        </w:rPr>
        <w:t>provided</w:t>
      </w:r>
      <w:r w:rsidRPr="001D637D">
        <w:rPr>
          <w:rFonts w:ascii="Times New Roman" w:hAnsi="Times New Roman"/>
          <w:spacing w:val="-6"/>
          <w:sz w:val="22"/>
          <w:szCs w:val="22"/>
        </w:rPr>
        <w:t xml:space="preserve"> </w:t>
      </w:r>
      <w:r w:rsidRPr="001D637D">
        <w:rPr>
          <w:rFonts w:ascii="Times New Roman" w:hAnsi="Times New Roman"/>
          <w:sz w:val="22"/>
          <w:szCs w:val="22"/>
        </w:rPr>
        <w:t>in</w:t>
      </w:r>
      <w:r w:rsidRPr="001D637D">
        <w:rPr>
          <w:rFonts w:ascii="Times New Roman" w:hAnsi="Times New Roman"/>
          <w:spacing w:val="-6"/>
          <w:sz w:val="22"/>
          <w:szCs w:val="22"/>
        </w:rPr>
        <w:t xml:space="preserve"> </w:t>
      </w:r>
      <w:r w:rsidRPr="001D637D">
        <w:rPr>
          <w:rFonts w:ascii="Times New Roman" w:hAnsi="Times New Roman"/>
          <w:sz w:val="22"/>
          <w:szCs w:val="22"/>
        </w:rPr>
        <w:t>sections</w:t>
      </w:r>
      <w:r w:rsidRPr="001D637D">
        <w:rPr>
          <w:rFonts w:ascii="Times New Roman" w:hAnsi="Times New Roman"/>
          <w:spacing w:val="-5"/>
          <w:sz w:val="22"/>
          <w:szCs w:val="22"/>
        </w:rPr>
        <w:t xml:space="preserve"> </w:t>
      </w:r>
      <w:r w:rsidRPr="001D637D">
        <w:rPr>
          <w:rFonts w:ascii="Times New Roman" w:hAnsi="Times New Roman"/>
          <w:sz w:val="22"/>
          <w:szCs w:val="22"/>
        </w:rPr>
        <w:t>602(b)(6)(A)(ii)(III)</w:t>
      </w:r>
      <w:r w:rsidRPr="001D637D">
        <w:rPr>
          <w:rFonts w:ascii="Times New Roman" w:hAnsi="Times New Roman"/>
          <w:spacing w:val="-7"/>
          <w:sz w:val="22"/>
          <w:szCs w:val="22"/>
        </w:rPr>
        <w:t xml:space="preserve"> </w:t>
      </w:r>
      <w:r w:rsidRPr="001D637D">
        <w:rPr>
          <w:rFonts w:ascii="Times New Roman" w:hAnsi="Times New Roman"/>
          <w:sz w:val="22"/>
          <w:szCs w:val="22"/>
        </w:rPr>
        <w:t>of</w:t>
      </w:r>
      <w:r w:rsidRPr="001D637D">
        <w:rPr>
          <w:rFonts w:ascii="Times New Roman" w:hAnsi="Times New Roman"/>
          <w:spacing w:val="-6"/>
          <w:sz w:val="22"/>
          <w:szCs w:val="22"/>
        </w:rPr>
        <w:t xml:space="preserve"> </w:t>
      </w:r>
      <w:r w:rsidRPr="001D637D">
        <w:rPr>
          <w:rFonts w:ascii="Times New Roman" w:hAnsi="Times New Roman"/>
          <w:sz w:val="22"/>
          <w:szCs w:val="22"/>
        </w:rPr>
        <w:t>the</w:t>
      </w:r>
      <w:r w:rsidRPr="001D637D">
        <w:rPr>
          <w:rFonts w:ascii="Times New Roman" w:hAnsi="Times New Roman"/>
          <w:spacing w:val="-6"/>
          <w:sz w:val="22"/>
          <w:szCs w:val="22"/>
        </w:rPr>
        <w:t xml:space="preserve"> </w:t>
      </w:r>
      <w:r w:rsidRPr="001D637D">
        <w:rPr>
          <w:rFonts w:ascii="Times New Roman" w:hAnsi="Times New Roman"/>
          <w:sz w:val="22"/>
          <w:szCs w:val="22"/>
        </w:rPr>
        <w:t>Act,</w:t>
      </w:r>
      <w:r w:rsidRPr="001D637D">
        <w:rPr>
          <w:rFonts w:ascii="Times New Roman" w:hAnsi="Times New Roman"/>
          <w:spacing w:val="-5"/>
          <w:sz w:val="22"/>
          <w:szCs w:val="22"/>
        </w:rPr>
        <w:t xml:space="preserve"> </w:t>
      </w:r>
      <w:r w:rsidRPr="001D637D">
        <w:rPr>
          <w:rFonts w:ascii="Times New Roman" w:hAnsi="Times New Roman"/>
          <w:sz w:val="22"/>
          <w:szCs w:val="22"/>
        </w:rPr>
        <w:t>as</w:t>
      </w:r>
      <w:r w:rsidRPr="001D637D">
        <w:rPr>
          <w:rFonts w:ascii="Times New Roman" w:hAnsi="Times New Roman"/>
          <w:spacing w:val="-7"/>
          <w:sz w:val="22"/>
          <w:szCs w:val="22"/>
        </w:rPr>
        <w:t xml:space="preserve"> </w:t>
      </w:r>
      <w:r w:rsidRPr="001D637D">
        <w:rPr>
          <w:rFonts w:ascii="Times New Roman" w:hAnsi="Times New Roman"/>
          <w:sz w:val="22"/>
          <w:szCs w:val="22"/>
        </w:rPr>
        <w:t>applicable.</w:t>
      </w:r>
    </w:p>
    <w:p w14:paraId="3AD356DF" w14:textId="601C3196" w:rsidR="001D637D" w:rsidRPr="001D637D" w:rsidRDefault="001D637D" w:rsidP="005473AB">
      <w:pPr>
        <w:pStyle w:val="ListParagraph"/>
        <w:widowControl w:val="0"/>
        <w:numPr>
          <w:ilvl w:val="0"/>
          <w:numId w:val="11"/>
        </w:numPr>
        <w:autoSpaceDE w:val="0"/>
        <w:autoSpaceDN w:val="0"/>
        <w:spacing w:before="100" w:after="200" w:line="252" w:lineRule="exact"/>
        <w:ind w:left="1080" w:right="1180"/>
        <w:contextualSpacing w:val="0"/>
        <w:jc w:val="left"/>
        <w:rPr>
          <w:rFonts w:ascii="Times New Roman" w:hAnsi="Times New Roman"/>
          <w:sz w:val="22"/>
          <w:szCs w:val="22"/>
        </w:rPr>
      </w:pPr>
      <w:r w:rsidRPr="001D637D">
        <w:rPr>
          <w:rFonts w:ascii="Times New Roman" w:hAnsi="Times New Roman"/>
          <w:b/>
          <w:bCs/>
          <w:spacing w:val="-1"/>
          <w:sz w:val="22"/>
          <w:szCs w:val="22"/>
          <w:u w:val="single"/>
        </w:rPr>
        <w:t>Hatch Act.</w:t>
      </w:r>
      <w:r w:rsidRPr="001D637D">
        <w:rPr>
          <w:rFonts w:ascii="Times New Roman" w:hAnsi="Times New Roman"/>
          <w:b/>
          <w:bCs/>
          <w:spacing w:val="-1"/>
          <w:sz w:val="22"/>
          <w:szCs w:val="22"/>
        </w:rPr>
        <w:t xml:space="preserve">  </w:t>
      </w:r>
      <w:r w:rsidR="005473AB">
        <w:rPr>
          <w:rFonts w:ascii="Times New Roman" w:hAnsi="Times New Roman"/>
          <w:spacing w:val="-1"/>
          <w:sz w:val="22"/>
          <w:szCs w:val="22"/>
        </w:rPr>
        <w:t>The Service Provider</w:t>
      </w:r>
      <w:r w:rsidRPr="001D637D">
        <w:rPr>
          <w:rFonts w:ascii="Times New Roman" w:hAnsi="Times New Roman"/>
          <w:spacing w:val="-1"/>
          <w:sz w:val="22"/>
          <w:szCs w:val="22"/>
        </w:rPr>
        <w:t xml:space="preserve"> agrees to comply, as applicable, with requirements of the</w:t>
      </w:r>
      <w:r w:rsidRPr="001D637D">
        <w:rPr>
          <w:rFonts w:ascii="Times New Roman" w:hAnsi="Times New Roman"/>
          <w:spacing w:val="-8"/>
          <w:sz w:val="22"/>
          <w:szCs w:val="22"/>
        </w:rPr>
        <w:t xml:space="preserve"> </w:t>
      </w:r>
      <w:r w:rsidRPr="001D637D">
        <w:rPr>
          <w:rFonts w:ascii="Times New Roman" w:hAnsi="Times New Roman"/>
          <w:sz w:val="22"/>
          <w:szCs w:val="22"/>
        </w:rPr>
        <w:t>Hatch</w:t>
      </w:r>
      <w:r w:rsidRPr="001D637D">
        <w:rPr>
          <w:rFonts w:ascii="Times New Roman" w:hAnsi="Times New Roman"/>
          <w:spacing w:val="-8"/>
          <w:sz w:val="22"/>
          <w:szCs w:val="22"/>
        </w:rPr>
        <w:t xml:space="preserve"> </w:t>
      </w:r>
      <w:r w:rsidRPr="001D637D">
        <w:rPr>
          <w:rFonts w:ascii="Times New Roman" w:hAnsi="Times New Roman"/>
          <w:sz w:val="22"/>
          <w:szCs w:val="22"/>
        </w:rPr>
        <w:t>Act</w:t>
      </w:r>
      <w:r w:rsidRPr="001D637D">
        <w:rPr>
          <w:rFonts w:ascii="Times New Roman" w:hAnsi="Times New Roman"/>
          <w:spacing w:val="-8"/>
          <w:sz w:val="22"/>
          <w:szCs w:val="22"/>
        </w:rPr>
        <w:t xml:space="preserve"> </w:t>
      </w:r>
      <w:r w:rsidRPr="001D637D">
        <w:rPr>
          <w:rFonts w:ascii="Times New Roman" w:hAnsi="Times New Roman"/>
          <w:sz w:val="22"/>
          <w:szCs w:val="22"/>
        </w:rPr>
        <w:t>(5</w:t>
      </w:r>
      <w:r w:rsidRPr="001D637D">
        <w:rPr>
          <w:rFonts w:ascii="Times New Roman" w:hAnsi="Times New Roman"/>
          <w:spacing w:val="-9"/>
          <w:sz w:val="22"/>
          <w:szCs w:val="22"/>
        </w:rPr>
        <w:t xml:space="preserve"> </w:t>
      </w:r>
      <w:r w:rsidRPr="001D637D">
        <w:rPr>
          <w:rFonts w:ascii="Times New Roman" w:hAnsi="Times New Roman"/>
          <w:sz w:val="22"/>
          <w:szCs w:val="22"/>
        </w:rPr>
        <w:t>U.S.C.</w:t>
      </w:r>
    </w:p>
    <w:p w14:paraId="58B88D7D" w14:textId="77777777" w:rsidR="001D637D" w:rsidRPr="001D637D" w:rsidRDefault="001D637D" w:rsidP="005473AB">
      <w:pPr>
        <w:pStyle w:val="BodyText"/>
        <w:ind w:left="1080" w:right="1180"/>
        <w:rPr>
          <w:rFonts w:ascii="Times New Roman" w:hAnsi="Times New Roman"/>
          <w:sz w:val="22"/>
          <w:szCs w:val="22"/>
        </w:rPr>
      </w:pPr>
      <w:r w:rsidRPr="001D637D">
        <w:rPr>
          <w:rFonts w:ascii="Times New Roman" w:hAnsi="Times New Roman"/>
          <w:sz w:val="22"/>
          <w:szCs w:val="22"/>
        </w:rPr>
        <w:t>§§ 1501-1508 and 7324-7328), which limit certain political activities of State or local government</w:t>
      </w:r>
      <w:r w:rsidRPr="001D637D">
        <w:rPr>
          <w:rFonts w:ascii="Times New Roman" w:hAnsi="Times New Roman"/>
          <w:spacing w:val="1"/>
          <w:sz w:val="22"/>
          <w:szCs w:val="22"/>
        </w:rPr>
        <w:t xml:space="preserve"> </w:t>
      </w:r>
      <w:r w:rsidRPr="001D637D">
        <w:rPr>
          <w:rFonts w:ascii="Times New Roman" w:hAnsi="Times New Roman"/>
          <w:sz w:val="22"/>
          <w:szCs w:val="22"/>
        </w:rPr>
        <w:t>employees</w:t>
      </w:r>
      <w:r w:rsidRPr="001D637D">
        <w:rPr>
          <w:rFonts w:ascii="Times New Roman" w:hAnsi="Times New Roman"/>
          <w:spacing w:val="-10"/>
          <w:sz w:val="22"/>
          <w:szCs w:val="22"/>
        </w:rPr>
        <w:t xml:space="preserve"> </w:t>
      </w:r>
      <w:r w:rsidRPr="001D637D">
        <w:rPr>
          <w:rFonts w:ascii="Times New Roman" w:hAnsi="Times New Roman"/>
          <w:sz w:val="22"/>
          <w:szCs w:val="22"/>
        </w:rPr>
        <w:t>whose</w:t>
      </w:r>
      <w:r w:rsidRPr="001D637D">
        <w:rPr>
          <w:rFonts w:ascii="Times New Roman" w:hAnsi="Times New Roman"/>
          <w:spacing w:val="-8"/>
          <w:sz w:val="22"/>
          <w:szCs w:val="22"/>
        </w:rPr>
        <w:t xml:space="preserve"> </w:t>
      </w:r>
      <w:r w:rsidRPr="001D637D">
        <w:rPr>
          <w:rFonts w:ascii="Times New Roman" w:hAnsi="Times New Roman"/>
          <w:sz w:val="22"/>
          <w:szCs w:val="22"/>
        </w:rPr>
        <w:t>principal</w:t>
      </w:r>
      <w:r w:rsidRPr="001D637D">
        <w:rPr>
          <w:rFonts w:ascii="Times New Roman" w:hAnsi="Times New Roman"/>
          <w:spacing w:val="-9"/>
          <w:sz w:val="22"/>
          <w:szCs w:val="22"/>
        </w:rPr>
        <w:t xml:space="preserve"> </w:t>
      </w:r>
      <w:r w:rsidRPr="001D637D">
        <w:rPr>
          <w:rFonts w:ascii="Times New Roman" w:hAnsi="Times New Roman"/>
          <w:sz w:val="22"/>
          <w:szCs w:val="22"/>
        </w:rPr>
        <w:t>employment</w:t>
      </w:r>
      <w:r w:rsidRPr="001D637D">
        <w:rPr>
          <w:rFonts w:ascii="Times New Roman" w:hAnsi="Times New Roman"/>
          <w:spacing w:val="-9"/>
          <w:sz w:val="22"/>
          <w:szCs w:val="22"/>
        </w:rPr>
        <w:t xml:space="preserve"> </w:t>
      </w:r>
      <w:r w:rsidRPr="001D637D">
        <w:rPr>
          <w:rFonts w:ascii="Times New Roman" w:hAnsi="Times New Roman"/>
          <w:sz w:val="22"/>
          <w:szCs w:val="22"/>
        </w:rPr>
        <w:t>is</w:t>
      </w:r>
      <w:r w:rsidRPr="001D637D">
        <w:rPr>
          <w:rFonts w:ascii="Times New Roman" w:hAnsi="Times New Roman"/>
          <w:spacing w:val="-9"/>
          <w:sz w:val="22"/>
          <w:szCs w:val="22"/>
        </w:rPr>
        <w:t xml:space="preserve"> </w:t>
      </w:r>
      <w:r w:rsidRPr="001D637D">
        <w:rPr>
          <w:rFonts w:ascii="Times New Roman" w:hAnsi="Times New Roman"/>
          <w:sz w:val="22"/>
          <w:szCs w:val="22"/>
        </w:rPr>
        <w:t>in</w:t>
      </w:r>
      <w:r w:rsidRPr="001D637D">
        <w:rPr>
          <w:rFonts w:ascii="Times New Roman" w:hAnsi="Times New Roman"/>
          <w:spacing w:val="-9"/>
          <w:sz w:val="22"/>
          <w:szCs w:val="22"/>
        </w:rPr>
        <w:t xml:space="preserve"> </w:t>
      </w:r>
      <w:r w:rsidRPr="001D637D">
        <w:rPr>
          <w:rFonts w:ascii="Times New Roman" w:hAnsi="Times New Roman"/>
          <w:sz w:val="22"/>
          <w:szCs w:val="22"/>
        </w:rPr>
        <w:t>connection</w:t>
      </w:r>
      <w:r w:rsidRPr="001D637D">
        <w:rPr>
          <w:rFonts w:ascii="Times New Roman" w:hAnsi="Times New Roman"/>
          <w:spacing w:val="-9"/>
          <w:sz w:val="22"/>
          <w:szCs w:val="22"/>
        </w:rPr>
        <w:t xml:space="preserve"> </w:t>
      </w:r>
      <w:r w:rsidRPr="001D637D">
        <w:rPr>
          <w:rFonts w:ascii="Times New Roman" w:hAnsi="Times New Roman"/>
          <w:sz w:val="22"/>
          <w:szCs w:val="22"/>
        </w:rPr>
        <w:t>with</w:t>
      </w:r>
      <w:r w:rsidRPr="001D637D">
        <w:rPr>
          <w:rFonts w:ascii="Times New Roman" w:hAnsi="Times New Roman"/>
          <w:spacing w:val="-8"/>
          <w:sz w:val="22"/>
          <w:szCs w:val="22"/>
        </w:rPr>
        <w:t xml:space="preserve"> </w:t>
      </w:r>
      <w:r w:rsidRPr="001D637D">
        <w:rPr>
          <w:rFonts w:ascii="Times New Roman" w:hAnsi="Times New Roman"/>
          <w:sz w:val="22"/>
          <w:szCs w:val="22"/>
        </w:rPr>
        <w:t>an</w:t>
      </w:r>
      <w:r w:rsidRPr="001D637D">
        <w:rPr>
          <w:rFonts w:ascii="Times New Roman" w:hAnsi="Times New Roman"/>
          <w:spacing w:val="-8"/>
          <w:sz w:val="22"/>
          <w:szCs w:val="22"/>
        </w:rPr>
        <w:t xml:space="preserve"> </w:t>
      </w:r>
      <w:r w:rsidRPr="001D637D">
        <w:rPr>
          <w:rFonts w:ascii="Times New Roman" w:hAnsi="Times New Roman"/>
          <w:sz w:val="22"/>
          <w:szCs w:val="22"/>
        </w:rPr>
        <w:t>activity</w:t>
      </w:r>
      <w:r w:rsidRPr="001D637D">
        <w:rPr>
          <w:rFonts w:ascii="Times New Roman" w:hAnsi="Times New Roman"/>
          <w:spacing w:val="-10"/>
          <w:sz w:val="22"/>
          <w:szCs w:val="22"/>
        </w:rPr>
        <w:t xml:space="preserve"> </w:t>
      </w:r>
      <w:r w:rsidRPr="001D637D">
        <w:rPr>
          <w:rFonts w:ascii="Times New Roman" w:hAnsi="Times New Roman"/>
          <w:sz w:val="22"/>
          <w:szCs w:val="22"/>
        </w:rPr>
        <w:t>financed</w:t>
      </w:r>
      <w:r w:rsidRPr="001D637D">
        <w:rPr>
          <w:rFonts w:ascii="Times New Roman" w:hAnsi="Times New Roman"/>
          <w:spacing w:val="-8"/>
          <w:sz w:val="22"/>
          <w:szCs w:val="22"/>
        </w:rPr>
        <w:t xml:space="preserve"> </w:t>
      </w:r>
      <w:r w:rsidRPr="001D637D">
        <w:rPr>
          <w:rFonts w:ascii="Times New Roman" w:hAnsi="Times New Roman"/>
          <w:sz w:val="22"/>
          <w:szCs w:val="22"/>
        </w:rPr>
        <w:t>in</w:t>
      </w:r>
      <w:r w:rsidRPr="001D637D">
        <w:rPr>
          <w:rFonts w:ascii="Times New Roman" w:hAnsi="Times New Roman"/>
          <w:spacing w:val="-8"/>
          <w:sz w:val="22"/>
          <w:szCs w:val="22"/>
        </w:rPr>
        <w:t xml:space="preserve"> </w:t>
      </w:r>
      <w:r w:rsidRPr="001D637D">
        <w:rPr>
          <w:rFonts w:ascii="Times New Roman" w:hAnsi="Times New Roman"/>
          <w:sz w:val="22"/>
          <w:szCs w:val="22"/>
        </w:rPr>
        <w:t>whole</w:t>
      </w:r>
      <w:r w:rsidRPr="001D637D">
        <w:rPr>
          <w:rFonts w:ascii="Times New Roman" w:hAnsi="Times New Roman"/>
          <w:spacing w:val="-9"/>
          <w:sz w:val="22"/>
          <w:szCs w:val="22"/>
        </w:rPr>
        <w:t xml:space="preserve"> </w:t>
      </w:r>
      <w:r w:rsidRPr="001D637D">
        <w:rPr>
          <w:rFonts w:ascii="Times New Roman" w:hAnsi="Times New Roman"/>
          <w:sz w:val="22"/>
          <w:szCs w:val="22"/>
        </w:rPr>
        <w:t>or</w:t>
      </w:r>
      <w:r w:rsidRPr="001D637D">
        <w:rPr>
          <w:rFonts w:ascii="Times New Roman" w:hAnsi="Times New Roman"/>
          <w:spacing w:val="-9"/>
          <w:sz w:val="22"/>
          <w:szCs w:val="22"/>
        </w:rPr>
        <w:t xml:space="preserve"> </w:t>
      </w:r>
      <w:r w:rsidRPr="001D637D">
        <w:rPr>
          <w:rFonts w:ascii="Times New Roman" w:hAnsi="Times New Roman"/>
          <w:sz w:val="22"/>
          <w:szCs w:val="22"/>
        </w:rPr>
        <w:t>in</w:t>
      </w:r>
      <w:r w:rsidRPr="001D637D">
        <w:rPr>
          <w:rFonts w:ascii="Times New Roman" w:hAnsi="Times New Roman"/>
          <w:spacing w:val="-8"/>
          <w:sz w:val="22"/>
          <w:szCs w:val="22"/>
        </w:rPr>
        <w:t xml:space="preserve"> </w:t>
      </w:r>
      <w:r w:rsidRPr="001D637D">
        <w:rPr>
          <w:rFonts w:ascii="Times New Roman" w:hAnsi="Times New Roman"/>
          <w:sz w:val="22"/>
          <w:szCs w:val="22"/>
        </w:rPr>
        <w:t>part</w:t>
      </w:r>
      <w:r w:rsidRPr="001D637D">
        <w:rPr>
          <w:rFonts w:ascii="Times New Roman" w:hAnsi="Times New Roman"/>
          <w:spacing w:val="-55"/>
          <w:sz w:val="22"/>
          <w:szCs w:val="22"/>
        </w:rPr>
        <w:t xml:space="preserve"> </w:t>
      </w:r>
      <w:r w:rsidRPr="001D637D">
        <w:rPr>
          <w:rFonts w:ascii="Times New Roman" w:hAnsi="Times New Roman"/>
          <w:sz w:val="22"/>
          <w:szCs w:val="22"/>
        </w:rPr>
        <w:t>by</w:t>
      </w:r>
      <w:r w:rsidRPr="001D637D">
        <w:rPr>
          <w:rFonts w:ascii="Times New Roman" w:hAnsi="Times New Roman"/>
          <w:spacing w:val="-4"/>
          <w:sz w:val="22"/>
          <w:szCs w:val="22"/>
        </w:rPr>
        <w:t xml:space="preserve"> </w:t>
      </w:r>
      <w:r w:rsidRPr="001D637D">
        <w:rPr>
          <w:rFonts w:ascii="Times New Roman" w:hAnsi="Times New Roman"/>
          <w:sz w:val="22"/>
          <w:szCs w:val="22"/>
        </w:rPr>
        <w:t>this</w:t>
      </w:r>
      <w:r w:rsidRPr="001D637D">
        <w:rPr>
          <w:rFonts w:ascii="Times New Roman" w:hAnsi="Times New Roman"/>
          <w:spacing w:val="-3"/>
          <w:sz w:val="22"/>
          <w:szCs w:val="22"/>
        </w:rPr>
        <w:t xml:space="preserve"> </w:t>
      </w:r>
      <w:r w:rsidRPr="001D637D">
        <w:rPr>
          <w:rFonts w:ascii="Times New Roman" w:hAnsi="Times New Roman"/>
          <w:sz w:val="22"/>
          <w:szCs w:val="22"/>
        </w:rPr>
        <w:t>federal</w:t>
      </w:r>
      <w:r w:rsidRPr="001D637D">
        <w:rPr>
          <w:rFonts w:ascii="Times New Roman" w:hAnsi="Times New Roman"/>
          <w:spacing w:val="-3"/>
          <w:sz w:val="22"/>
          <w:szCs w:val="22"/>
        </w:rPr>
        <w:t xml:space="preserve"> </w:t>
      </w:r>
      <w:r w:rsidRPr="001D637D">
        <w:rPr>
          <w:rFonts w:ascii="Times New Roman" w:hAnsi="Times New Roman"/>
          <w:sz w:val="22"/>
          <w:szCs w:val="22"/>
        </w:rPr>
        <w:t>assistance.</w:t>
      </w:r>
    </w:p>
    <w:p w14:paraId="4502F883" w14:textId="2D0448D4"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b/>
          <w:bCs/>
          <w:sz w:val="22"/>
          <w:szCs w:val="22"/>
        </w:rPr>
      </w:pPr>
      <w:r w:rsidRPr="001D637D">
        <w:rPr>
          <w:rFonts w:ascii="Times New Roman" w:hAnsi="Times New Roman"/>
          <w:b/>
          <w:bCs/>
          <w:sz w:val="22"/>
          <w:szCs w:val="22"/>
          <w:u w:val="single"/>
        </w:rPr>
        <w:t>False Statements.</w:t>
      </w:r>
      <w:r w:rsidRPr="001D637D">
        <w:rPr>
          <w:rFonts w:ascii="Times New Roman" w:hAnsi="Times New Roman"/>
          <w:sz w:val="22"/>
          <w:szCs w:val="22"/>
        </w:rPr>
        <w:t xml:space="preserve">  </w:t>
      </w:r>
      <w:r w:rsidR="005473AB">
        <w:rPr>
          <w:rFonts w:ascii="Times New Roman" w:hAnsi="Times New Roman"/>
          <w:sz w:val="22"/>
          <w:szCs w:val="22"/>
        </w:rPr>
        <w:t xml:space="preserve">The Service Provider </w:t>
      </w:r>
      <w:r w:rsidRPr="001D637D">
        <w:rPr>
          <w:rFonts w:ascii="Times New Roman" w:hAnsi="Times New Roman"/>
          <w:sz w:val="22"/>
          <w:szCs w:val="22"/>
        </w:rPr>
        <w:t>understands that making false statements or claims in connection with</w:t>
      </w:r>
      <w:r w:rsidRPr="001D637D">
        <w:rPr>
          <w:rFonts w:ascii="Times New Roman" w:hAnsi="Times New Roman"/>
          <w:spacing w:val="-56"/>
          <w:sz w:val="22"/>
          <w:szCs w:val="22"/>
        </w:rPr>
        <w:t xml:space="preserve"> </w:t>
      </w:r>
      <w:r w:rsidRPr="001D637D">
        <w:rPr>
          <w:rFonts w:ascii="Times New Roman" w:hAnsi="Times New Roman"/>
          <w:sz w:val="22"/>
          <w:szCs w:val="22"/>
        </w:rPr>
        <w:t>this</w:t>
      </w:r>
      <w:r w:rsidRPr="001D637D">
        <w:rPr>
          <w:rFonts w:ascii="Times New Roman" w:hAnsi="Times New Roman"/>
          <w:spacing w:val="-5"/>
          <w:sz w:val="22"/>
          <w:szCs w:val="22"/>
        </w:rPr>
        <w:t xml:space="preserve"> </w:t>
      </w:r>
      <w:r w:rsidRPr="001D637D">
        <w:rPr>
          <w:rFonts w:ascii="Times New Roman" w:hAnsi="Times New Roman"/>
          <w:sz w:val="22"/>
          <w:szCs w:val="22"/>
        </w:rPr>
        <w:t>award</w:t>
      </w:r>
      <w:r w:rsidRPr="001D637D">
        <w:rPr>
          <w:rFonts w:ascii="Times New Roman" w:hAnsi="Times New Roman"/>
          <w:spacing w:val="-4"/>
          <w:sz w:val="22"/>
          <w:szCs w:val="22"/>
        </w:rPr>
        <w:t xml:space="preserve"> </w:t>
      </w:r>
      <w:r w:rsidRPr="001D637D">
        <w:rPr>
          <w:rFonts w:ascii="Times New Roman" w:hAnsi="Times New Roman"/>
          <w:sz w:val="22"/>
          <w:szCs w:val="22"/>
        </w:rPr>
        <w:t>is</w:t>
      </w:r>
      <w:r w:rsidRPr="001D637D">
        <w:rPr>
          <w:rFonts w:ascii="Times New Roman" w:hAnsi="Times New Roman"/>
          <w:spacing w:val="-3"/>
          <w:sz w:val="22"/>
          <w:szCs w:val="22"/>
        </w:rPr>
        <w:t xml:space="preserve"> </w:t>
      </w:r>
      <w:r w:rsidRPr="001D637D">
        <w:rPr>
          <w:rFonts w:ascii="Times New Roman" w:hAnsi="Times New Roman"/>
          <w:sz w:val="22"/>
          <w:szCs w:val="22"/>
        </w:rPr>
        <w:t>a</w:t>
      </w:r>
      <w:r w:rsidRPr="001D637D">
        <w:rPr>
          <w:rFonts w:ascii="Times New Roman" w:hAnsi="Times New Roman"/>
          <w:spacing w:val="-3"/>
          <w:sz w:val="22"/>
          <w:szCs w:val="22"/>
        </w:rPr>
        <w:t xml:space="preserve"> </w:t>
      </w:r>
      <w:r w:rsidRPr="001D637D">
        <w:rPr>
          <w:rFonts w:ascii="Times New Roman" w:hAnsi="Times New Roman"/>
          <w:sz w:val="22"/>
          <w:szCs w:val="22"/>
        </w:rPr>
        <w:t>violation</w:t>
      </w:r>
      <w:r w:rsidRPr="001D637D">
        <w:rPr>
          <w:rFonts w:ascii="Times New Roman" w:hAnsi="Times New Roman"/>
          <w:spacing w:val="-4"/>
          <w:sz w:val="22"/>
          <w:szCs w:val="22"/>
        </w:rPr>
        <w:t xml:space="preserve"> </w:t>
      </w:r>
      <w:r w:rsidRPr="001D637D">
        <w:rPr>
          <w:rFonts w:ascii="Times New Roman" w:hAnsi="Times New Roman"/>
          <w:sz w:val="22"/>
          <w:szCs w:val="22"/>
        </w:rPr>
        <w:t>of</w:t>
      </w:r>
      <w:r w:rsidRPr="001D637D">
        <w:rPr>
          <w:rFonts w:ascii="Times New Roman" w:hAnsi="Times New Roman"/>
          <w:spacing w:val="-4"/>
          <w:sz w:val="22"/>
          <w:szCs w:val="22"/>
        </w:rPr>
        <w:t xml:space="preserve"> </w:t>
      </w:r>
      <w:r w:rsidRPr="001D637D">
        <w:rPr>
          <w:rFonts w:ascii="Times New Roman" w:hAnsi="Times New Roman"/>
          <w:sz w:val="22"/>
          <w:szCs w:val="22"/>
        </w:rPr>
        <w:t>federal</w:t>
      </w:r>
      <w:r w:rsidRPr="001D637D">
        <w:rPr>
          <w:rFonts w:ascii="Times New Roman" w:hAnsi="Times New Roman"/>
          <w:spacing w:val="-4"/>
          <w:sz w:val="22"/>
          <w:szCs w:val="22"/>
        </w:rPr>
        <w:t xml:space="preserve"> </w:t>
      </w:r>
      <w:r w:rsidRPr="001D637D">
        <w:rPr>
          <w:rFonts w:ascii="Times New Roman" w:hAnsi="Times New Roman"/>
          <w:sz w:val="22"/>
          <w:szCs w:val="22"/>
        </w:rPr>
        <w:t>law</w:t>
      </w:r>
      <w:r w:rsidRPr="001D637D">
        <w:rPr>
          <w:rFonts w:ascii="Times New Roman" w:hAnsi="Times New Roman"/>
          <w:spacing w:val="-3"/>
          <w:sz w:val="22"/>
          <w:szCs w:val="22"/>
        </w:rPr>
        <w:t xml:space="preserve"> </w:t>
      </w:r>
      <w:r w:rsidRPr="001D637D">
        <w:rPr>
          <w:rFonts w:ascii="Times New Roman" w:hAnsi="Times New Roman"/>
          <w:sz w:val="22"/>
          <w:szCs w:val="22"/>
        </w:rPr>
        <w:t>and</w:t>
      </w:r>
      <w:r w:rsidRPr="001D637D">
        <w:rPr>
          <w:rFonts w:ascii="Times New Roman" w:hAnsi="Times New Roman"/>
          <w:spacing w:val="-1"/>
          <w:sz w:val="22"/>
          <w:szCs w:val="22"/>
        </w:rPr>
        <w:t xml:space="preserve"> </w:t>
      </w:r>
      <w:r w:rsidRPr="001D637D">
        <w:rPr>
          <w:rFonts w:ascii="Times New Roman" w:hAnsi="Times New Roman"/>
          <w:sz w:val="22"/>
          <w:szCs w:val="22"/>
        </w:rPr>
        <w:t>may</w:t>
      </w:r>
      <w:r w:rsidRPr="001D637D">
        <w:rPr>
          <w:rFonts w:ascii="Times New Roman" w:hAnsi="Times New Roman"/>
          <w:spacing w:val="-5"/>
          <w:sz w:val="22"/>
          <w:szCs w:val="22"/>
        </w:rPr>
        <w:t xml:space="preserve"> </w:t>
      </w:r>
      <w:r w:rsidRPr="001D637D">
        <w:rPr>
          <w:rFonts w:ascii="Times New Roman" w:hAnsi="Times New Roman"/>
          <w:sz w:val="22"/>
          <w:szCs w:val="22"/>
        </w:rPr>
        <w:t>result</w:t>
      </w:r>
      <w:r w:rsidRPr="001D637D">
        <w:rPr>
          <w:rFonts w:ascii="Times New Roman" w:hAnsi="Times New Roman"/>
          <w:spacing w:val="-5"/>
          <w:sz w:val="22"/>
          <w:szCs w:val="22"/>
        </w:rPr>
        <w:t xml:space="preserve"> </w:t>
      </w:r>
      <w:r w:rsidRPr="001D637D">
        <w:rPr>
          <w:rFonts w:ascii="Times New Roman" w:hAnsi="Times New Roman"/>
          <w:sz w:val="22"/>
          <w:szCs w:val="22"/>
        </w:rPr>
        <w:t>in</w:t>
      </w:r>
      <w:r w:rsidRPr="001D637D">
        <w:rPr>
          <w:rFonts w:ascii="Times New Roman" w:hAnsi="Times New Roman"/>
          <w:spacing w:val="-4"/>
          <w:sz w:val="22"/>
          <w:szCs w:val="22"/>
        </w:rPr>
        <w:t xml:space="preserve"> </w:t>
      </w:r>
      <w:r w:rsidRPr="001D637D">
        <w:rPr>
          <w:rFonts w:ascii="Times New Roman" w:hAnsi="Times New Roman"/>
          <w:sz w:val="22"/>
          <w:szCs w:val="22"/>
        </w:rPr>
        <w:t>criminal,</w:t>
      </w:r>
      <w:r w:rsidRPr="001D637D">
        <w:rPr>
          <w:rFonts w:ascii="Times New Roman" w:hAnsi="Times New Roman"/>
          <w:spacing w:val="-4"/>
          <w:sz w:val="22"/>
          <w:szCs w:val="22"/>
        </w:rPr>
        <w:t xml:space="preserve"> </w:t>
      </w:r>
      <w:r w:rsidRPr="001D637D">
        <w:rPr>
          <w:rFonts w:ascii="Times New Roman" w:hAnsi="Times New Roman"/>
          <w:sz w:val="22"/>
          <w:szCs w:val="22"/>
        </w:rPr>
        <w:t>civil,</w:t>
      </w:r>
      <w:r w:rsidRPr="001D637D">
        <w:rPr>
          <w:rFonts w:ascii="Times New Roman" w:hAnsi="Times New Roman"/>
          <w:spacing w:val="-5"/>
          <w:sz w:val="22"/>
          <w:szCs w:val="22"/>
        </w:rPr>
        <w:t xml:space="preserve"> </w:t>
      </w:r>
      <w:r w:rsidRPr="001D637D">
        <w:rPr>
          <w:rFonts w:ascii="Times New Roman" w:hAnsi="Times New Roman"/>
          <w:sz w:val="22"/>
          <w:szCs w:val="22"/>
        </w:rPr>
        <w:t>or</w:t>
      </w:r>
      <w:r w:rsidRPr="001D637D">
        <w:rPr>
          <w:rFonts w:ascii="Times New Roman" w:hAnsi="Times New Roman"/>
          <w:spacing w:val="-5"/>
          <w:sz w:val="22"/>
          <w:szCs w:val="22"/>
        </w:rPr>
        <w:t xml:space="preserve"> </w:t>
      </w:r>
      <w:r w:rsidRPr="001D637D">
        <w:rPr>
          <w:rFonts w:ascii="Times New Roman" w:hAnsi="Times New Roman"/>
          <w:sz w:val="22"/>
          <w:szCs w:val="22"/>
        </w:rPr>
        <w:t>administrative</w:t>
      </w:r>
      <w:r w:rsidRPr="001D637D">
        <w:rPr>
          <w:rFonts w:ascii="Times New Roman" w:hAnsi="Times New Roman"/>
          <w:spacing w:val="-4"/>
          <w:sz w:val="22"/>
          <w:szCs w:val="22"/>
        </w:rPr>
        <w:t xml:space="preserve"> </w:t>
      </w:r>
      <w:r w:rsidRPr="001D637D">
        <w:rPr>
          <w:rFonts w:ascii="Times New Roman" w:hAnsi="Times New Roman"/>
          <w:sz w:val="22"/>
          <w:szCs w:val="22"/>
        </w:rPr>
        <w:t>sanctions,</w:t>
      </w:r>
      <w:r w:rsidRPr="001D637D">
        <w:rPr>
          <w:rFonts w:ascii="Times New Roman" w:hAnsi="Times New Roman"/>
          <w:spacing w:val="-56"/>
          <w:sz w:val="22"/>
          <w:szCs w:val="22"/>
        </w:rPr>
        <w:t xml:space="preserve"> </w:t>
      </w:r>
      <w:r w:rsidRPr="001D637D">
        <w:rPr>
          <w:rFonts w:ascii="Times New Roman" w:hAnsi="Times New Roman"/>
          <w:sz w:val="22"/>
          <w:szCs w:val="22"/>
        </w:rPr>
        <w:t xml:space="preserve">including fines, imprisonment, civil damages and penalties, debarment from participating in </w:t>
      </w:r>
      <w:r w:rsidR="005473AB" w:rsidRPr="001D637D">
        <w:rPr>
          <w:rFonts w:ascii="Times New Roman" w:hAnsi="Times New Roman"/>
          <w:sz w:val="22"/>
          <w:szCs w:val="22"/>
        </w:rPr>
        <w:t>federa</w:t>
      </w:r>
      <w:r w:rsidR="005473AB">
        <w:rPr>
          <w:rFonts w:ascii="Times New Roman" w:hAnsi="Times New Roman"/>
          <w:sz w:val="22"/>
          <w:szCs w:val="22"/>
        </w:rPr>
        <w:t>l awards</w:t>
      </w:r>
      <w:r w:rsidRPr="001D637D">
        <w:rPr>
          <w:rFonts w:ascii="Times New Roman" w:hAnsi="Times New Roman"/>
          <w:spacing w:val="-6"/>
          <w:sz w:val="22"/>
          <w:szCs w:val="22"/>
        </w:rPr>
        <w:t xml:space="preserve"> </w:t>
      </w:r>
      <w:r w:rsidRPr="001D637D">
        <w:rPr>
          <w:rFonts w:ascii="Times New Roman" w:hAnsi="Times New Roman"/>
          <w:sz w:val="22"/>
          <w:szCs w:val="22"/>
        </w:rPr>
        <w:t>or</w:t>
      </w:r>
      <w:r w:rsidRPr="001D637D">
        <w:rPr>
          <w:rFonts w:ascii="Times New Roman" w:hAnsi="Times New Roman"/>
          <w:spacing w:val="-5"/>
          <w:sz w:val="22"/>
          <w:szCs w:val="22"/>
        </w:rPr>
        <w:t xml:space="preserve"> </w:t>
      </w:r>
      <w:r w:rsidRPr="001D637D">
        <w:rPr>
          <w:rFonts w:ascii="Times New Roman" w:hAnsi="Times New Roman"/>
          <w:sz w:val="22"/>
          <w:szCs w:val="22"/>
        </w:rPr>
        <w:t>contracts,</w:t>
      </w:r>
      <w:r w:rsidRPr="001D637D">
        <w:rPr>
          <w:rFonts w:ascii="Times New Roman" w:hAnsi="Times New Roman"/>
          <w:spacing w:val="-4"/>
          <w:sz w:val="22"/>
          <w:szCs w:val="22"/>
        </w:rPr>
        <w:t xml:space="preserve"> </w:t>
      </w:r>
      <w:r w:rsidRPr="001D637D">
        <w:rPr>
          <w:rFonts w:ascii="Times New Roman" w:hAnsi="Times New Roman"/>
          <w:sz w:val="22"/>
          <w:szCs w:val="22"/>
        </w:rPr>
        <w:t>and/or</w:t>
      </w:r>
      <w:r w:rsidRPr="001D637D">
        <w:rPr>
          <w:rFonts w:ascii="Times New Roman" w:hAnsi="Times New Roman"/>
          <w:spacing w:val="-4"/>
          <w:sz w:val="22"/>
          <w:szCs w:val="22"/>
        </w:rPr>
        <w:t xml:space="preserve"> </w:t>
      </w:r>
      <w:r w:rsidRPr="001D637D">
        <w:rPr>
          <w:rFonts w:ascii="Times New Roman" w:hAnsi="Times New Roman"/>
          <w:sz w:val="22"/>
          <w:szCs w:val="22"/>
        </w:rPr>
        <w:t>any</w:t>
      </w:r>
      <w:r w:rsidRPr="001D637D">
        <w:rPr>
          <w:rFonts w:ascii="Times New Roman" w:hAnsi="Times New Roman"/>
          <w:spacing w:val="-5"/>
          <w:sz w:val="22"/>
          <w:szCs w:val="22"/>
        </w:rPr>
        <w:t xml:space="preserve"> </w:t>
      </w:r>
      <w:r w:rsidRPr="001D637D">
        <w:rPr>
          <w:rFonts w:ascii="Times New Roman" w:hAnsi="Times New Roman"/>
          <w:sz w:val="22"/>
          <w:szCs w:val="22"/>
        </w:rPr>
        <w:t>other</w:t>
      </w:r>
      <w:r w:rsidRPr="001D637D">
        <w:rPr>
          <w:rFonts w:ascii="Times New Roman" w:hAnsi="Times New Roman"/>
          <w:spacing w:val="-5"/>
          <w:sz w:val="22"/>
          <w:szCs w:val="22"/>
        </w:rPr>
        <w:t xml:space="preserve"> </w:t>
      </w:r>
      <w:r w:rsidRPr="001D637D">
        <w:rPr>
          <w:rFonts w:ascii="Times New Roman" w:hAnsi="Times New Roman"/>
          <w:sz w:val="22"/>
          <w:szCs w:val="22"/>
        </w:rPr>
        <w:t>remedy</w:t>
      </w:r>
      <w:r w:rsidRPr="001D637D">
        <w:rPr>
          <w:rFonts w:ascii="Times New Roman" w:hAnsi="Times New Roman"/>
          <w:spacing w:val="-4"/>
          <w:sz w:val="22"/>
          <w:szCs w:val="22"/>
        </w:rPr>
        <w:t xml:space="preserve"> </w:t>
      </w:r>
      <w:r w:rsidRPr="001D637D">
        <w:rPr>
          <w:rFonts w:ascii="Times New Roman" w:hAnsi="Times New Roman"/>
          <w:sz w:val="22"/>
          <w:szCs w:val="22"/>
        </w:rPr>
        <w:t>available</w:t>
      </w:r>
      <w:r w:rsidRPr="001D637D">
        <w:rPr>
          <w:rFonts w:ascii="Times New Roman" w:hAnsi="Times New Roman"/>
          <w:spacing w:val="-5"/>
          <w:sz w:val="22"/>
          <w:szCs w:val="22"/>
        </w:rPr>
        <w:t xml:space="preserve"> </w:t>
      </w:r>
      <w:r w:rsidRPr="001D637D">
        <w:rPr>
          <w:rFonts w:ascii="Times New Roman" w:hAnsi="Times New Roman"/>
          <w:sz w:val="22"/>
          <w:szCs w:val="22"/>
        </w:rPr>
        <w:t>by</w:t>
      </w:r>
      <w:r w:rsidRPr="001D637D">
        <w:rPr>
          <w:rFonts w:ascii="Times New Roman" w:hAnsi="Times New Roman"/>
          <w:spacing w:val="-6"/>
          <w:sz w:val="22"/>
          <w:szCs w:val="22"/>
        </w:rPr>
        <w:t xml:space="preserve"> </w:t>
      </w:r>
      <w:r w:rsidRPr="001D637D">
        <w:rPr>
          <w:rFonts w:ascii="Times New Roman" w:hAnsi="Times New Roman"/>
          <w:sz w:val="22"/>
          <w:szCs w:val="22"/>
        </w:rPr>
        <w:t>law.</w:t>
      </w:r>
    </w:p>
    <w:p w14:paraId="1E0496A7" w14:textId="5B818A81"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b/>
          <w:bCs/>
          <w:sz w:val="22"/>
          <w:szCs w:val="22"/>
          <w:u w:val="single"/>
        </w:rPr>
      </w:pPr>
      <w:r w:rsidRPr="001D637D">
        <w:rPr>
          <w:rFonts w:ascii="Times New Roman" w:hAnsi="Times New Roman"/>
          <w:b/>
          <w:bCs/>
          <w:sz w:val="22"/>
          <w:szCs w:val="22"/>
          <w:u w:val="single"/>
        </w:rPr>
        <w:t>Publications.</w:t>
      </w:r>
      <w:r w:rsidRPr="001D637D">
        <w:rPr>
          <w:rFonts w:ascii="Times New Roman" w:hAnsi="Times New Roman"/>
          <w:sz w:val="22"/>
          <w:szCs w:val="22"/>
        </w:rPr>
        <w:t xml:space="preserve">  Any</w:t>
      </w:r>
      <w:r w:rsidRPr="001D637D">
        <w:rPr>
          <w:rFonts w:ascii="Times New Roman" w:hAnsi="Times New Roman"/>
          <w:spacing w:val="-10"/>
          <w:sz w:val="22"/>
          <w:szCs w:val="22"/>
        </w:rPr>
        <w:t xml:space="preserve"> </w:t>
      </w:r>
      <w:r w:rsidRPr="001D637D">
        <w:rPr>
          <w:rFonts w:ascii="Times New Roman" w:hAnsi="Times New Roman"/>
          <w:sz w:val="22"/>
          <w:szCs w:val="22"/>
        </w:rPr>
        <w:t>publications</w:t>
      </w:r>
      <w:r w:rsidRPr="001D637D">
        <w:rPr>
          <w:rFonts w:ascii="Times New Roman" w:hAnsi="Times New Roman"/>
          <w:spacing w:val="-11"/>
          <w:sz w:val="22"/>
          <w:szCs w:val="22"/>
        </w:rPr>
        <w:t xml:space="preserve"> </w:t>
      </w:r>
      <w:r w:rsidRPr="001D637D">
        <w:rPr>
          <w:rFonts w:ascii="Times New Roman" w:hAnsi="Times New Roman"/>
          <w:sz w:val="22"/>
          <w:szCs w:val="22"/>
        </w:rPr>
        <w:t>produced</w:t>
      </w:r>
      <w:r w:rsidRPr="001D637D">
        <w:rPr>
          <w:rFonts w:ascii="Times New Roman" w:hAnsi="Times New Roman"/>
          <w:spacing w:val="-10"/>
          <w:sz w:val="22"/>
          <w:szCs w:val="22"/>
        </w:rPr>
        <w:t xml:space="preserve"> </w:t>
      </w:r>
      <w:r w:rsidRPr="001D637D">
        <w:rPr>
          <w:rFonts w:ascii="Times New Roman" w:hAnsi="Times New Roman"/>
          <w:sz w:val="22"/>
          <w:szCs w:val="22"/>
        </w:rPr>
        <w:t>with</w:t>
      </w:r>
      <w:r w:rsidRPr="001D637D">
        <w:rPr>
          <w:rFonts w:ascii="Times New Roman" w:hAnsi="Times New Roman"/>
          <w:spacing w:val="-10"/>
          <w:sz w:val="22"/>
          <w:szCs w:val="22"/>
        </w:rPr>
        <w:t xml:space="preserve"> </w:t>
      </w:r>
      <w:r w:rsidRPr="001D637D">
        <w:rPr>
          <w:rFonts w:ascii="Times New Roman" w:hAnsi="Times New Roman"/>
          <w:sz w:val="22"/>
          <w:szCs w:val="22"/>
        </w:rPr>
        <w:t>funds</w:t>
      </w:r>
      <w:r w:rsidRPr="001D637D">
        <w:rPr>
          <w:rFonts w:ascii="Times New Roman" w:hAnsi="Times New Roman"/>
          <w:spacing w:val="-10"/>
          <w:sz w:val="22"/>
          <w:szCs w:val="22"/>
        </w:rPr>
        <w:t xml:space="preserve"> </w:t>
      </w:r>
      <w:r w:rsidRPr="001D637D">
        <w:rPr>
          <w:rFonts w:ascii="Times New Roman" w:hAnsi="Times New Roman"/>
          <w:sz w:val="22"/>
          <w:szCs w:val="22"/>
        </w:rPr>
        <w:t>from</w:t>
      </w:r>
      <w:r w:rsidRPr="001D637D">
        <w:rPr>
          <w:rFonts w:ascii="Times New Roman" w:hAnsi="Times New Roman"/>
          <w:spacing w:val="-11"/>
          <w:sz w:val="22"/>
          <w:szCs w:val="22"/>
        </w:rPr>
        <w:t xml:space="preserve"> </w:t>
      </w:r>
      <w:r w:rsidRPr="001D637D">
        <w:rPr>
          <w:rFonts w:ascii="Times New Roman" w:hAnsi="Times New Roman"/>
          <w:sz w:val="22"/>
          <w:szCs w:val="22"/>
        </w:rPr>
        <w:t>this</w:t>
      </w:r>
      <w:r w:rsidRPr="001D637D">
        <w:rPr>
          <w:rFonts w:ascii="Times New Roman" w:hAnsi="Times New Roman"/>
          <w:spacing w:val="-10"/>
          <w:sz w:val="22"/>
          <w:szCs w:val="22"/>
        </w:rPr>
        <w:t xml:space="preserve"> </w:t>
      </w:r>
      <w:r w:rsidRPr="001D637D">
        <w:rPr>
          <w:rFonts w:ascii="Times New Roman" w:hAnsi="Times New Roman"/>
          <w:sz w:val="22"/>
          <w:szCs w:val="22"/>
        </w:rPr>
        <w:t>award</w:t>
      </w:r>
      <w:r w:rsidRPr="001D637D">
        <w:rPr>
          <w:rFonts w:ascii="Times New Roman" w:hAnsi="Times New Roman"/>
          <w:spacing w:val="-10"/>
          <w:sz w:val="22"/>
          <w:szCs w:val="22"/>
        </w:rPr>
        <w:t xml:space="preserve"> </w:t>
      </w:r>
      <w:r w:rsidRPr="001D637D">
        <w:rPr>
          <w:rFonts w:ascii="Times New Roman" w:hAnsi="Times New Roman"/>
          <w:sz w:val="22"/>
          <w:szCs w:val="22"/>
        </w:rPr>
        <w:t>must</w:t>
      </w:r>
      <w:r w:rsidRPr="001D637D">
        <w:rPr>
          <w:rFonts w:ascii="Times New Roman" w:hAnsi="Times New Roman"/>
          <w:spacing w:val="-10"/>
          <w:sz w:val="22"/>
          <w:szCs w:val="22"/>
        </w:rPr>
        <w:t xml:space="preserve"> </w:t>
      </w:r>
      <w:r w:rsidRPr="001D637D">
        <w:rPr>
          <w:rFonts w:ascii="Times New Roman" w:hAnsi="Times New Roman"/>
          <w:sz w:val="22"/>
          <w:szCs w:val="22"/>
        </w:rPr>
        <w:t>display</w:t>
      </w:r>
      <w:r w:rsidRPr="001D637D">
        <w:rPr>
          <w:rFonts w:ascii="Times New Roman" w:hAnsi="Times New Roman"/>
          <w:spacing w:val="-11"/>
          <w:sz w:val="22"/>
          <w:szCs w:val="22"/>
        </w:rPr>
        <w:t xml:space="preserve"> </w:t>
      </w:r>
      <w:r w:rsidRPr="001D637D">
        <w:rPr>
          <w:rFonts w:ascii="Times New Roman" w:hAnsi="Times New Roman"/>
          <w:sz w:val="22"/>
          <w:szCs w:val="22"/>
        </w:rPr>
        <w:t>the</w:t>
      </w:r>
      <w:r w:rsidRPr="001D637D">
        <w:rPr>
          <w:rFonts w:ascii="Times New Roman" w:hAnsi="Times New Roman"/>
          <w:spacing w:val="-9"/>
          <w:sz w:val="22"/>
          <w:szCs w:val="22"/>
        </w:rPr>
        <w:t xml:space="preserve"> </w:t>
      </w:r>
      <w:r w:rsidR="005473AB" w:rsidRPr="001D637D">
        <w:rPr>
          <w:rFonts w:ascii="Times New Roman" w:hAnsi="Times New Roman"/>
          <w:sz w:val="22"/>
          <w:szCs w:val="22"/>
        </w:rPr>
        <w:t>following</w:t>
      </w:r>
      <w:r w:rsidR="005473AB">
        <w:rPr>
          <w:rFonts w:ascii="Times New Roman" w:hAnsi="Times New Roman"/>
          <w:sz w:val="22"/>
          <w:szCs w:val="22"/>
        </w:rPr>
        <w:t xml:space="preserve"> language</w:t>
      </w:r>
      <w:r w:rsidRPr="001D637D">
        <w:rPr>
          <w:rFonts w:ascii="Times New Roman" w:hAnsi="Times New Roman"/>
          <w:sz w:val="22"/>
          <w:szCs w:val="22"/>
        </w:rPr>
        <w:t>:</w:t>
      </w:r>
      <w:r w:rsidRPr="001D637D">
        <w:rPr>
          <w:rFonts w:ascii="Times New Roman" w:hAnsi="Times New Roman"/>
          <w:spacing w:val="-9"/>
          <w:sz w:val="22"/>
          <w:szCs w:val="22"/>
        </w:rPr>
        <w:t xml:space="preserve"> </w:t>
      </w:r>
      <w:r w:rsidRPr="001D637D">
        <w:rPr>
          <w:rFonts w:ascii="Times New Roman" w:hAnsi="Times New Roman"/>
          <w:sz w:val="22"/>
          <w:szCs w:val="22"/>
        </w:rPr>
        <w:t>“This</w:t>
      </w:r>
      <w:r w:rsidRPr="001D637D">
        <w:rPr>
          <w:rFonts w:ascii="Times New Roman" w:hAnsi="Times New Roman"/>
          <w:spacing w:val="-9"/>
          <w:sz w:val="22"/>
          <w:szCs w:val="22"/>
        </w:rPr>
        <w:t xml:space="preserve"> </w:t>
      </w:r>
      <w:r w:rsidRPr="001D637D">
        <w:rPr>
          <w:rFonts w:ascii="Times New Roman" w:hAnsi="Times New Roman"/>
          <w:sz w:val="22"/>
          <w:szCs w:val="22"/>
        </w:rPr>
        <w:t>project</w:t>
      </w:r>
      <w:r w:rsidRPr="001D637D">
        <w:rPr>
          <w:rFonts w:ascii="Times New Roman" w:hAnsi="Times New Roman"/>
          <w:spacing w:val="-9"/>
          <w:sz w:val="22"/>
          <w:szCs w:val="22"/>
        </w:rPr>
        <w:t xml:space="preserve"> </w:t>
      </w:r>
      <w:r w:rsidRPr="001D637D">
        <w:rPr>
          <w:rFonts w:ascii="Times New Roman" w:hAnsi="Times New Roman"/>
          <w:sz w:val="22"/>
          <w:szCs w:val="22"/>
        </w:rPr>
        <w:t>[is</w:t>
      </w:r>
      <w:r w:rsidRPr="001D637D">
        <w:rPr>
          <w:rFonts w:ascii="Times New Roman" w:hAnsi="Times New Roman"/>
          <w:spacing w:val="-9"/>
          <w:sz w:val="22"/>
          <w:szCs w:val="22"/>
        </w:rPr>
        <w:t xml:space="preserve"> </w:t>
      </w:r>
      <w:r w:rsidRPr="001D637D">
        <w:rPr>
          <w:rFonts w:ascii="Times New Roman" w:hAnsi="Times New Roman"/>
          <w:sz w:val="22"/>
          <w:szCs w:val="22"/>
        </w:rPr>
        <w:t>being]</w:t>
      </w:r>
      <w:r w:rsidRPr="001D637D">
        <w:rPr>
          <w:rFonts w:ascii="Times New Roman" w:hAnsi="Times New Roman"/>
          <w:spacing w:val="-9"/>
          <w:sz w:val="22"/>
          <w:szCs w:val="22"/>
        </w:rPr>
        <w:t xml:space="preserve"> </w:t>
      </w:r>
      <w:r w:rsidRPr="001D637D">
        <w:rPr>
          <w:rFonts w:ascii="Times New Roman" w:hAnsi="Times New Roman"/>
          <w:sz w:val="22"/>
          <w:szCs w:val="22"/>
        </w:rPr>
        <w:t>[was]</w:t>
      </w:r>
      <w:r w:rsidRPr="001D637D">
        <w:rPr>
          <w:rFonts w:ascii="Times New Roman" w:hAnsi="Times New Roman"/>
          <w:spacing w:val="-9"/>
          <w:sz w:val="22"/>
          <w:szCs w:val="22"/>
        </w:rPr>
        <w:t xml:space="preserve"> </w:t>
      </w:r>
      <w:r w:rsidRPr="001D637D">
        <w:rPr>
          <w:rFonts w:ascii="Times New Roman" w:hAnsi="Times New Roman"/>
          <w:sz w:val="22"/>
          <w:szCs w:val="22"/>
        </w:rPr>
        <w:t>supported,</w:t>
      </w:r>
      <w:r w:rsidRPr="001D637D">
        <w:rPr>
          <w:rFonts w:ascii="Times New Roman" w:hAnsi="Times New Roman"/>
          <w:spacing w:val="-8"/>
          <w:sz w:val="22"/>
          <w:szCs w:val="22"/>
        </w:rPr>
        <w:t xml:space="preserve"> </w:t>
      </w:r>
      <w:r w:rsidRPr="001D637D">
        <w:rPr>
          <w:rFonts w:ascii="Times New Roman" w:hAnsi="Times New Roman"/>
          <w:sz w:val="22"/>
          <w:szCs w:val="22"/>
        </w:rPr>
        <w:t>in</w:t>
      </w:r>
      <w:r w:rsidRPr="001D637D">
        <w:rPr>
          <w:rFonts w:ascii="Times New Roman" w:hAnsi="Times New Roman"/>
          <w:spacing w:val="-8"/>
          <w:sz w:val="22"/>
          <w:szCs w:val="22"/>
        </w:rPr>
        <w:t xml:space="preserve"> </w:t>
      </w:r>
      <w:r w:rsidRPr="001D637D">
        <w:rPr>
          <w:rFonts w:ascii="Times New Roman" w:hAnsi="Times New Roman"/>
          <w:sz w:val="22"/>
          <w:szCs w:val="22"/>
        </w:rPr>
        <w:t>whole</w:t>
      </w:r>
      <w:r w:rsidRPr="001D637D">
        <w:rPr>
          <w:rFonts w:ascii="Times New Roman" w:hAnsi="Times New Roman"/>
          <w:spacing w:val="-8"/>
          <w:sz w:val="22"/>
          <w:szCs w:val="22"/>
        </w:rPr>
        <w:t xml:space="preserve"> </w:t>
      </w:r>
      <w:r w:rsidRPr="001D637D">
        <w:rPr>
          <w:rFonts w:ascii="Times New Roman" w:hAnsi="Times New Roman"/>
          <w:sz w:val="22"/>
          <w:szCs w:val="22"/>
        </w:rPr>
        <w:t>or</w:t>
      </w:r>
      <w:r w:rsidRPr="001D637D">
        <w:rPr>
          <w:rFonts w:ascii="Times New Roman" w:hAnsi="Times New Roman"/>
          <w:spacing w:val="-10"/>
          <w:sz w:val="22"/>
          <w:szCs w:val="22"/>
        </w:rPr>
        <w:t xml:space="preserve"> </w:t>
      </w:r>
      <w:r w:rsidRPr="001D637D">
        <w:rPr>
          <w:rFonts w:ascii="Times New Roman" w:hAnsi="Times New Roman"/>
          <w:sz w:val="22"/>
          <w:szCs w:val="22"/>
        </w:rPr>
        <w:t>in</w:t>
      </w:r>
      <w:r w:rsidRPr="001D637D">
        <w:rPr>
          <w:rFonts w:ascii="Times New Roman" w:hAnsi="Times New Roman"/>
          <w:spacing w:val="-8"/>
          <w:sz w:val="22"/>
          <w:szCs w:val="22"/>
        </w:rPr>
        <w:t xml:space="preserve"> </w:t>
      </w:r>
      <w:r w:rsidRPr="001D637D">
        <w:rPr>
          <w:rFonts w:ascii="Times New Roman" w:hAnsi="Times New Roman"/>
          <w:sz w:val="22"/>
          <w:szCs w:val="22"/>
        </w:rPr>
        <w:t>part,</w:t>
      </w:r>
      <w:r w:rsidRPr="001D637D">
        <w:rPr>
          <w:rFonts w:ascii="Times New Roman" w:hAnsi="Times New Roman"/>
          <w:spacing w:val="-8"/>
          <w:sz w:val="22"/>
          <w:szCs w:val="22"/>
        </w:rPr>
        <w:t xml:space="preserve"> </w:t>
      </w:r>
      <w:r w:rsidRPr="001D637D">
        <w:rPr>
          <w:rFonts w:ascii="Times New Roman" w:hAnsi="Times New Roman"/>
          <w:sz w:val="22"/>
          <w:szCs w:val="22"/>
        </w:rPr>
        <w:t>by</w:t>
      </w:r>
      <w:r w:rsidRPr="001D637D">
        <w:rPr>
          <w:rFonts w:ascii="Times New Roman" w:hAnsi="Times New Roman"/>
          <w:spacing w:val="-9"/>
          <w:sz w:val="22"/>
          <w:szCs w:val="22"/>
        </w:rPr>
        <w:t xml:space="preserve"> </w:t>
      </w:r>
      <w:r w:rsidRPr="001D637D">
        <w:rPr>
          <w:rFonts w:ascii="Times New Roman" w:hAnsi="Times New Roman"/>
          <w:sz w:val="22"/>
          <w:szCs w:val="22"/>
        </w:rPr>
        <w:t>federal</w:t>
      </w:r>
      <w:r w:rsidRPr="001D637D">
        <w:rPr>
          <w:rFonts w:ascii="Times New Roman" w:hAnsi="Times New Roman"/>
          <w:spacing w:val="-8"/>
          <w:sz w:val="22"/>
          <w:szCs w:val="22"/>
        </w:rPr>
        <w:t xml:space="preserve"> </w:t>
      </w:r>
      <w:r w:rsidRPr="001D637D">
        <w:rPr>
          <w:rFonts w:ascii="Times New Roman" w:hAnsi="Times New Roman"/>
          <w:sz w:val="22"/>
          <w:szCs w:val="22"/>
        </w:rPr>
        <w:t>award</w:t>
      </w:r>
      <w:r w:rsidRPr="001D637D">
        <w:rPr>
          <w:rFonts w:ascii="Times New Roman" w:hAnsi="Times New Roman"/>
          <w:spacing w:val="-8"/>
          <w:sz w:val="22"/>
          <w:szCs w:val="22"/>
        </w:rPr>
        <w:t xml:space="preserve"> </w:t>
      </w:r>
      <w:r w:rsidRPr="001D637D">
        <w:rPr>
          <w:rFonts w:ascii="Times New Roman" w:hAnsi="Times New Roman"/>
          <w:sz w:val="22"/>
          <w:szCs w:val="22"/>
        </w:rPr>
        <w:t>number</w:t>
      </w:r>
      <w:r w:rsidRPr="001D637D">
        <w:rPr>
          <w:rFonts w:ascii="Times New Roman" w:hAnsi="Times New Roman"/>
          <w:spacing w:val="1"/>
          <w:sz w:val="22"/>
          <w:szCs w:val="22"/>
        </w:rPr>
        <w:t xml:space="preserve"> </w:t>
      </w:r>
      <w:r w:rsidRPr="001D637D">
        <w:rPr>
          <w:rFonts w:ascii="Times New Roman" w:hAnsi="Times New Roman"/>
          <w:sz w:val="22"/>
          <w:szCs w:val="22"/>
        </w:rPr>
        <w:t>[enter</w:t>
      </w:r>
      <w:r w:rsidRPr="001D637D">
        <w:rPr>
          <w:rFonts w:ascii="Times New Roman" w:hAnsi="Times New Roman"/>
          <w:spacing w:val="-9"/>
          <w:sz w:val="22"/>
          <w:szCs w:val="22"/>
        </w:rPr>
        <w:t xml:space="preserve"> </w:t>
      </w:r>
      <w:r w:rsidRPr="001D637D">
        <w:rPr>
          <w:rFonts w:ascii="Times New Roman" w:hAnsi="Times New Roman"/>
          <w:sz w:val="22"/>
          <w:szCs w:val="22"/>
        </w:rPr>
        <w:t>project</w:t>
      </w:r>
      <w:r w:rsidRPr="001D637D">
        <w:rPr>
          <w:rFonts w:ascii="Times New Roman" w:hAnsi="Times New Roman"/>
          <w:spacing w:val="-8"/>
          <w:sz w:val="22"/>
          <w:szCs w:val="22"/>
        </w:rPr>
        <w:t xml:space="preserve"> </w:t>
      </w:r>
      <w:r w:rsidRPr="001D637D">
        <w:rPr>
          <w:rFonts w:ascii="Times New Roman" w:hAnsi="Times New Roman"/>
          <w:sz w:val="22"/>
          <w:szCs w:val="22"/>
        </w:rPr>
        <w:t>FAIN]</w:t>
      </w:r>
      <w:r w:rsidRPr="001D637D">
        <w:rPr>
          <w:rFonts w:ascii="Times New Roman" w:hAnsi="Times New Roman"/>
          <w:spacing w:val="-8"/>
          <w:sz w:val="22"/>
          <w:szCs w:val="22"/>
        </w:rPr>
        <w:t xml:space="preserve"> </w:t>
      </w:r>
      <w:r w:rsidRPr="001D637D">
        <w:rPr>
          <w:rFonts w:ascii="Times New Roman" w:hAnsi="Times New Roman"/>
          <w:sz w:val="22"/>
          <w:szCs w:val="22"/>
        </w:rPr>
        <w:t>awarded</w:t>
      </w:r>
      <w:r w:rsidRPr="001D637D">
        <w:rPr>
          <w:rFonts w:ascii="Times New Roman" w:hAnsi="Times New Roman"/>
          <w:spacing w:val="-7"/>
          <w:sz w:val="22"/>
          <w:szCs w:val="22"/>
        </w:rPr>
        <w:t xml:space="preserve"> </w:t>
      </w:r>
      <w:r w:rsidRPr="001D637D">
        <w:rPr>
          <w:rFonts w:ascii="Times New Roman" w:hAnsi="Times New Roman"/>
          <w:sz w:val="22"/>
          <w:szCs w:val="22"/>
        </w:rPr>
        <w:t>to</w:t>
      </w:r>
      <w:r w:rsidRPr="001D637D">
        <w:rPr>
          <w:rFonts w:ascii="Times New Roman" w:hAnsi="Times New Roman"/>
          <w:spacing w:val="-9"/>
          <w:sz w:val="22"/>
          <w:szCs w:val="22"/>
        </w:rPr>
        <w:t xml:space="preserve"> </w:t>
      </w:r>
      <w:r w:rsidR="005473AB">
        <w:rPr>
          <w:rFonts w:ascii="Times New Roman" w:hAnsi="Times New Roman"/>
          <w:sz w:val="22"/>
          <w:szCs w:val="22"/>
        </w:rPr>
        <w:t>the City-Parish of East Baton Rouge</w:t>
      </w:r>
      <w:r w:rsidRPr="001D637D">
        <w:rPr>
          <w:rFonts w:ascii="Times New Roman" w:hAnsi="Times New Roman"/>
          <w:spacing w:val="-8"/>
          <w:sz w:val="22"/>
          <w:szCs w:val="22"/>
        </w:rPr>
        <w:t xml:space="preserve"> </w:t>
      </w:r>
      <w:r w:rsidRPr="001D637D">
        <w:rPr>
          <w:rFonts w:ascii="Times New Roman" w:hAnsi="Times New Roman"/>
          <w:sz w:val="22"/>
          <w:szCs w:val="22"/>
        </w:rPr>
        <w:t>by</w:t>
      </w:r>
      <w:r w:rsidRPr="001D637D">
        <w:rPr>
          <w:rFonts w:ascii="Times New Roman" w:hAnsi="Times New Roman"/>
          <w:spacing w:val="-9"/>
          <w:sz w:val="22"/>
          <w:szCs w:val="22"/>
        </w:rPr>
        <w:t xml:space="preserve"> </w:t>
      </w:r>
      <w:r w:rsidRPr="001D637D">
        <w:rPr>
          <w:rFonts w:ascii="Times New Roman" w:hAnsi="Times New Roman"/>
          <w:sz w:val="22"/>
          <w:szCs w:val="22"/>
        </w:rPr>
        <w:t>the</w:t>
      </w:r>
      <w:r w:rsidRPr="001D637D">
        <w:rPr>
          <w:rFonts w:ascii="Times New Roman" w:hAnsi="Times New Roman"/>
          <w:spacing w:val="-7"/>
          <w:sz w:val="22"/>
          <w:szCs w:val="22"/>
        </w:rPr>
        <w:t xml:space="preserve"> </w:t>
      </w:r>
      <w:r w:rsidRPr="001D637D">
        <w:rPr>
          <w:rFonts w:ascii="Times New Roman" w:hAnsi="Times New Roman"/>
          <w:sz w:val="22"/>
          <w:szCs w:val="22"/>
        </w:rPr>
        <w:t>U.S.</w:t>
      </w:r>
      <w:r w:rsidRPr="001D637D">
        <w:rPr>
          <w:rFonts w:ascii="Times New Roman" w:hAnsi="Times New Roman"/>
          <w:spacing w:val="-7"/>
          <w:sz w:val="22"/>
          <w:szCs w:val="22"/>
        </w:rPr>
        <w:t xml:space="preserve"> </w:t>
      </w:r>
      <w:r w:rsidRPr="001D637D">
        <w:rPr>
          <w:rFonts w:ascii="Times New Roman" w:hAnsi="Times New Roman"/>
          <w:sz w:val="22"/>
          <w:szCs w:val="22"/>
        </w:rPr>
        <w:t>Department</w:t>
      </w:r>
      <w:r w:rsidRPr="001D637D">
        <w:rPr>
          <w:rFonts w:ascii="Times New Roman" w:hAnsi="Times New Roman"/>
          <w:spacing w:val="-8"/>
          <w:sz w:val="22"/>
          <w:szCs w:val="22"/>
        </w:rPr>
        <w:t xml:space="preserve"> </w:t>
      </w:r>
      <w:r w:rsidRPr="001D637D">
        <w:rPr>
          <w:rFonts w:ascii="Times New Roman" w:hAnsi="Times New Roman"/>
          <w:sz w:val="22"/>
          <w:szCs w:val="22"/>
        </w:rPr>
        <w:t>of</w:t>
      </w:r>
      <w:r w:rsidRPr="001D637D">
        <w:rPr>
          <w:rFonts w:ascii="Times New Roman" w:hAnsi="Times New Roman"/>
          <w:spacing w:val="-9"/>
          <w:sz w:val="22"/>
          <w:szCs w:val="22"/>
        </w:rPr>
        <w:t xml:space="preserve"> </w:t>
      </w:r>
      <w:r w:rsidRPr="001D637D">
        <w:rPr>
          <w:rFonts w:ascii="Times New Roman" w:hAnsi="Times New Roman"/>
          <w:sz w:val="22"/>
          <w:szCs w:val="22"/>
        </w:rPr>
        <w:t>the</w:t>
      </w:r>
      <w:r w:rsidRPr="001D637D">
        <w:rPr>
          <w:rFonts w:ascii="Times New Roman" w:hAnsi="Times New Roman"/>
          <w:spacing w:val="-8"/>
          <w:sz w:val="22"/>
          <w:szCs w:val="22"/>
        </w:rPr>
        <w:t xml:space="preserve"> </w:t>
      </w:r>
      <w:r w:rsidRPr="001D637D">
        <w:rPr>
          <w:rFonts w:ascii="Times New Roman" w:hAnsi="Times New Roman"/>
          <w:sz w:val="22"/>
          <w:szCs w:val="22"/>
        </w:rPr>
        <w:t>Treasury.”</w:t>
      </w:r>
    </w:p>
    <w:p w14:paraId="31144F13" w14:textId="77777777"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sz w:val="22"/>
          <w:szCs w:val="22"/>
        </w:rPr>
      </w:pPr>
      <w:r w:rsidRPr="001D637D">
        <w:rPr>
          <w:rFonts w:ascii="Times New Roman" w:hAnsi="Times New Roman"/>
          <w:b/>
          <w:bCs/>
          <w:sz w:val="22"/>
          <w:szCs w:val="22"/>
          <w:u w:val="single"/>
        </w:rPr>
        <w:t>Debts</w:t>
      </w:r>
      <w:r w:rsidRPr="001D637D">
        <w:rPr>
          <w:rFonts w:ascii="Times New Roman" w:hAnsi="Times New Roman"/>
          <w:b/>
          <w:bCs/>
          <w:spacing w:val="-10"/>
          <w:sz w:val="22"/>
          <w:szCs w:val="22"/>
          <w:u w:val="single"/>
        </w:rPr>
        <w:t xml:space="preserve"> </w:t>
      </w:r>
      <w:r w:rsidRPr="001D637D">
        <w:rPr>
          <w:rFonts w:ascii="Times New Roman" w:hAnsi="Times New Roman"/>
          <w:b/>
          <w:bCs/>
          <w:sz w:val="22"/>
          <w:szCs w:val="22"/>
          <w:u w:val="single"/>
        </w:rPr>
        <w:t>Owed</w:t>
      </w:r>
      <w:r w:rsidRPr="001D637D">
        <w:rPr>
          <w:rFonts w:ascii="Times New Roman" w:hAnsi="Times New Roman"/>
          <w:b/>
          <w:bCs/>
          <w:spacing w:val="-10"/>
          <w:sz w:val="22"/>
          <w:szCs w:val="22"/>
          <w:u w:val="single"/>
        </w:rPr>
        <w:t xml:space="preserve"> </w:t>
      </w:r>
      <w:r w:rsidRPr="001D637D">
        <w:rPr>
          <w:rFonts w:ascii="Times New Roman" w:hAnsi="Times New Roman"/>
          <w:b/>
          <w:bCs/>
          <w:sz w:val="22"/>
          <w:szCs w:val="22"/>
          <w:u w:val="single"/>
        </w:rPr>
        <w:t>the</w:t>
      </w:r>
      <w:r w:rsidRPr="001D637D">
        <w:rPr>
          <w:rFonts w:ascii="Times New Roman" w:hAnsi="Times New Roman"/>
          <w:b/>
          <w:bCs/>
          <w:spacing w:val="-9"/>
          <w:sz w:val="22"/>
          <w:szCs w:val="22"/>
          <w:u w:val="single"/>
        </w:rPr>
        <w:t xml:space="preserve"> </w:t>
      </w:r>
      <w:r w:rsidRPr="001D637D">
        <w:rPr>
          <w:rFonts w:ascii="Times New Roman" w:hAnsi="Times New Roman"/>
          <w:b/>
          <w:bCs/>
          <w:sz w:val="22"/>
          <w:szCs w:val="22"/>
          <w:u w:val="single"/>
        </w:rPr>
        <w:t>Federal</w:t>
      </w:r>
      <w:r w:rsidRPr="001D637D">
        <w:rPr>
          <w:rFonts w:ascii="Times New Roman" w:hAnsi="Times New Roman"/>
          <w:b/>
          <w:bCs/>
          <w:spacing w:val="-10"/>
          <w:sz w:val="22"/>
          <w:szCs w:val="22"/>
          <w:u w:val="single"/>
        </w:rPr>
        <w:t xml:space="preserve"> </w:t>
      </w:r>
      <w:r w:rsidRPr="001D637D">
        <w:rPr>
          <w:rFonts w:ascii="Times New Roman" w:hAnsi="Times New Roman"/>
          <w:b/>
          <w:bCs/>
          <w:sz w:val="22"/>
          <w:szCs w:val="22"/>
          <w:u w:val="single"/>
        </w:rPr>
        <w:t>Government.</w:t>
      </w:r>
      <w:r w:rsidRPr="001D637D">
        <w:rPr>
          <w:rFonts w:ascii="Times New Roman" w:hAnsi="Times New Roman"/>
          <w:sz w:val="22"/>
          <w:szCs w:val="22"/>
        </w:rPr>
        <w:t xml:space="preserve">  </w:t>
      </w:r>
    </w:p>
    <w:p w14:paraId="732A4D89" w14:textId="2F8AFB46" w:rsidR="001D637D" w:rsidRPr="001D637D" w:rsidRDefault="001D637D" w:rsidP="005473AB">
      <w:pPr>
        <w:pStyle w:val="ListParagraph"/>
        <w:widowControl w:val="0"/>
        <w:numPr>
          <w:ilvl w:val="0"/>
          <w:numId w:val="15"/>
        </w:numPr>
        <w:autoSpaceDE w:val="0"/>
        <w:autoSpaceDN w:val="0"/>
        <w:spacing w:after="200" w:line="276" w:lineRule="auto"/>
        <w:ind w:left="1440" w:right="1180"/>
        <w:contextualSpacing w:val="0"/>
        <w:rPr>
          <w:rFonts w:ascii="Times New Roman" w:hAnsi="Times New Roman"/>
          <w:sz w:val="22"/>
          <w:szCs w:val="22"/>
        </w:rPr>
      </w:pPr>
      <w:r w:rsidRPr="001D637D">
        <w:rPr>
          <w:rFonts w:ascii="Times New Roman" w:hAnsi="Times New Roman"/>
          <w:spacing w:val="-2"/>
          <w:sz w:val="22"/>
          <w:szCs w:val="22"/>
        </w:rPr>
        <w:t>Any</w:t>
      </w:r>
      <w:r w:rsidRPr="001D637D">
        <w:rPr>
          <w:rFonts w:ascii="Times New Roman" w:hAnsi="Times New Roman"/>
          <w:spacing w:val="-15"/>
          <w:sz w:val="22"/>
          <w:szCs w:val="22"/>
        </w:rPr>
        <w:t xml:space="preserve"> </w:t>
      </w:r>
      <w:r w:rsidRPr="001D637D">
        <w:rPr>
          <w:rFonts w:ascii="Times New Roman" w:hAnsi="Times New Roman"/>
          <w:spacing w:val="-2"/>
          <w:sz w:val="22"/>
          <w:szCs w:val="22"/>
        </w:rPr>
        <w:t>funds</w:t>
      </w:r>
      <w:r w:rsidRPr="001D637D">
        <w:rPr>
          <w:rFonts w:ascii="Times New Roman" w:hAnsi="Times New Roman"/>
          <w:spacing w:val="-15"/>
          <w:sz w:val="22"/>
          <w:szCs w:val="22"/>
        </w:rPr>
        <w:t xml:space="preserve"> </w:t>
      </w:r>
      <w:r w:rsidRPr="001D637D">
        <w:rPr>
          <w:rFonts w:ascii="Times New Roman" w:hAnsi="Times New Roman"/>
          <w:spacing w:val="-2"/>
          <w:sz w:val="22"/>
          <w:szCs w:val="22"/>
        </w:rPr>
        <w:t>paid</w:t>
      </w:r>
      <w:r w:rsidRPr="001D637D">
        <w:rPr>
          <w:rFonts w:ascii="Times New Roman" w:hAnsi="Times New Roman"/>
          <w:spacing w:val="-14"/>
          <w:sz w:val="22"/>
          <w:szCs w:val="22"/>
        </w:rPr>
        <w:t xml:space="preserve"> </w:t>
      </w:r>
      <w:r w:rsidRPr="001D637D">
        <w:rPr>
          <w:rFonts w:ascii="Times New Roman" w:hAnsi="Times New Roman"/>
          <w:spacing w:val="-1"/>
          <w:sz w:val="22"/>
          <w:szCs w:val="22"/>
        </w:rPr>
        <w:t>to</w:t>
      </w:r>
      <w:r w:rsidRPr="001D637D">
        <w:rPr>
          <w:rFonts w:ascii="Times New Roman" w:hAnsi="Times New Roman"/>
          <w:spacing w:val="-14"/>
          <w:sz w:val="22"/>
          <w:szCs w:val="22"/>
        </w:rPr>
        <w:t xml:space="preserve"> </w:t>
      </w:r>
      <w:r w:rsidR="005473AB">
        <w:rPr>
          <w:rFonts w:ascii="Times New Roman" w:hAnsi="Times New Roman"/>
          <w:spacing w:val="-1"/>
          <w:sz w:val="22"/>
          <w:szCs w:val="22"/>
        </w:rPr>
        <w:t>the Service Provider</w:t>
      </w:r>
      <w:r w:rsidRPr="001D637D">
        <w:rPr>
          <w:rFonts w:ascii="Times New Roman" w:hAnsi="Times New Roman"/>
          <w:spacing w:val="-15"/>
          <w:sz w:val="22"/>
          <w:szCs w:val="22"/>
        </w:rPr>
        <w:t xml:space="preserve"> </w:t>
      </w:r>
      <w:r w:rsidRPr="001D637D">
        <w:rPr>
          <w:rFonts w:ascii="Times New Roman" w:hAnsi="Times New Roman"/>
          <w:spacing w:val="-1"/>
          <w:sz w:val="22"/>
          <w:szCs w:val="22"/>
        </w:rPr>
        <w:t>(1)</w:t>
      </w:r>
      <w:r w:rsidRPr="001D637D">
        <w:rPr>
          <w:rFonts w:ascii="Times New Roman" w:hAnsi="Times New Roman"/>
          <w:spacing w:val="-13"/>
          <w:sz w:val="22"/>
          <w:szCs w:val="22"/>
        </w:rPr>
        <w:t xml:space="preserve"> </w:t>
      </w:r>
      <w:r w:rsidRPr="001D637D">
        <w:rPr>
          <w:rFonts w:ascii="Times New Roman" w:hAnsi="Times New Roman"/>
          <w:spacing w:val="-1"/>
          <w:sz w:val="22"/>
          <w:szCs w:val="22"/>
        </w:rPr>
        <w:t>in</w:t>
      </w:r>
      <w:r w:rsidRPr="001D637D">
        <w:rPr>
          <w:rFonts w:ascii="Times New Roman" w:hAnsi="Times New Roman"/>
          <w:spacing w:val="-14"/>
          <w:sz w:val="22"/>
          <w:szCs w:val="22"/>
        </w:rPr>
        <w:t xml:space="preserve"> </w:t>
      </w:r>
      <w:r w:rsidRPr="001D637D">
        <w:rPr>
          <w:rFonts w:ascii="Times New Roman" w:hAnsi="Times New Roman"/>
          <w:spacing w:val="-1"/>
          <w:sz w:val="22"/>
          <w:szCs w:val="22"/>
        </w:rPr>
        <w:t>excess</w:t>
      </w:r>
      <w:r w:rsidRPr="001D637D">
        <w:rPr>
          <w:rFonts w:ascii="Times New Roman" w:hAnsi="Times New Roman"/>
          <w:spacing w:val="-15"/>
          <w:sz w:val="22"/>
          <w:szCs w:val="22"/>
        </w:rPr>
        <w:t xml:space="preserve"> </w:t>
      </w:r>
      <w:r w:rsidRPr="001D637D">
        <w:rPr>
          <w:rFonts w:ascii="Times New Roman" w:hAnsi="Times New Roman"/>
          <w:spacing w:val="-1"/>
          <w:sz w:val="22"/>
          <w:szCs w:val="22"/>
        </w:rPr>
        <w:t>of</w:t>
      </w:r>
      <w:r w:rsidRPr="001D637D">
        <w:rPr>
          <w:rFonts w:ascii="Times New Roman" w:hAnsi="Times New Roman"/>
          <w:spacing w:val="-15"/>
          <w:sz w:val="22"/>
          <w:szCs w:val="22"/>
        </w:rPr>
        <w:t xml:space="preserve"> </w:t>
      </w:r>
      <w:r w:rsidRPr="001D637D">
        <w:rPr>
          <w:rFonts w:ascii="Times New Roman" w:hAnsi="Times New Roman"/>
          <w:spacing w:val="-1"/>
          <w:sz w:val="22"/>
          <w:szCs w:val="22"/>
        </w:rPr>
        <w:t>the</w:t>
      </w:r>
      <w:r w:rsidRPr="001D637D">
        <w:rPr>
          <w:rFonts w:ascii="Times New Roman" w:hAnsi="Times New Roman"/>
          <w:spacing w:val="-14"/>
          <w:sz w:val="22"/>
          <w:szCs w:val="22"/>
        </w:rPr>
        <w:t xml:space="preserve"> </w:t>
      </w:r>
      <w:r w:rsidRPr="001D637D">
        <w:rPr>
          <w:rFonts w:ascii="Times New Roman" w:hAnsi="Times New Roman"/>
          <w:spacing w:val="-1"/>
          <w:sz w:val="22"/>
          <w:szCs w:val="22"/>
        </w:rPr>
        <w:t>amount</w:t>
      </w:r>
      <w:r w:rsidRPr="001D637D">
        <w:rPr>
          <w:rFonts w:ascii="Times New Roman" w:hAnsi="Times New Roman"/>
          <w:spacing w:val="-15"/>
          <w:sz w:val="22"/>
          <w:szCs w:val="22"/>
        </w:rPr>
        <w:t xml:space="preserve"> </w:t>
      </w:r>
      <w:r w:rsidRPr="001D637D">
        <w:rPr>
          <w:rFonts w:ascii="Times New Roman" w:hAnsi="Times New Roman"/>
          <w:spacing w:val="-1"/>
          <w:sz w:val="22"/>
          <w:szCs w:val="22"/>
        </w:rPr>
        <w:t>to</w:t>
      </w:r>
      <w:r w:rsidRPr="001D637D">
        <w:rPr>
          <w:rFonts w:ascii="Times New Roman" w:hAnsi="Times New Roman"/>
          <w:spacing w:val="-14"/>
          <w:sz w:val="22"/>
          <w:szCs w:val="22"/>
        </w:rPr>
        <w:t xml:space="preserve"> </w:t>
      </w:r>
      <w:r w:rsidRPr="001D637D">
        <w:rPr>
          <w:rFonts w:ascii="Times New Roman" w:hAnsi="Times New Roman"/>
          <w:spacing w:val="-1"/>
          <w:sz w:val="22"/>
          <w:szCs w:val="22"/>
        </w:rPr>
        <w:t>which</w:t>
      </w:r>
      <w:r w:rsidRPr="001D637D">
        <w:rPr>
          <w:rFonts w:ascii="Times New Roman" w:hAnsi="Times New Roman"/>
          <w:spacing w:val="-14"/>
          <w:sz w:val="22"/>
          <w:szCs w:val="22"/>
        </w:rPr>
        <w:t xml:space="preserve"> </w:t>
      </w:r>
      <w:r w:rsidR="005473AB">
        <w:rPr>
          <w:rFonts w:ascii="Times New Roman" w:hAnsi="Times New Roman"/>
          <w:spacing w:val="-1"/>
          <w:sz w:val="22"/>
          <w:szCs w:val="22"/>
        </w:rPr>
        <w:t xml:space="preserve">the Service Provider </w:t>
      </w:r>
      <w:r w:rsidRPr="001D637D">
        <w:rPr>
          <w:rFonts w:ascii="Times New Roman" w:hAnsi="Times New Roman"/>
          <w:spacing w:val="-1"/>
          <w:sz w:val="22"/>
          <w:szCs w:val="22"/>
        </w:rPr>
        <w:t>is</w:t>
      </w:r>
      <w:r w:rsidRPr="001D637D">
        <w:rPr>
          <w:rFonts w:ascii="Times New Roman" w:hAnsi="Times New Roman"/>
          <w:spacing w:val="-15"/>
          <w:sz w:val="22"/>
          <w:szCs w:val="22"/>
        </w:rPr>
        <w:t xml:space="preserve"> </w:t>
      </w:r>
      <w:r w:rsidRPr="001D637D">
        <w:rPr>
          <w:rFonts w:ascii="Times New Roman" w:hAnsi="Times New Roman"/>
          <w:spacing w:val="-1"/>
          <w:sz w:val="22"/>
          <w:szCs w:val="22"/>
        </w:rPr>
        <w:t>finally</w:t>
      </w:r>
      <w:r w:rsidRPr="001D637D">
        <w:rPr>
          <w:rFonts w:ascii="Times New Roman" w:hAnsi="Times New Roman"/>
          <w:spacing w:val="-15"/>
          <w:sz w:val="22"/>
          <w:szCs w:val="22"/>
        </w:rPr>
        <w:t xml:space="preserve"> </w:t>
      </w:r>
      <w:r w:rsidRPr="001D637D">
        <w:rPr>
          <w:rFonts w:ascii="Times New Roman" w:hAnsi="Times New Roman"/>
          <w:spacing w:val="-1"/>
          <w:sz w:val="22"/>
          <w:szCs w:val="22"/>
        </w:rPr>
        <w:t>determined</w:t>
      </w:r>
      <w:r w:rsidRPr="001D637D">
        <w:rPr>
          <w:rFonts w:ascii="Times New Roman" w:hAnsi="Times New Roman"/>
          <w:spacing w:val="-56"/>
          <w:sz w:val="22"/>
          <w:szCs w:val="22"/>
        </w:rPr>
        <w:t xml:space="preserve"> </w:t>
      </w:r>
      <w:r w:rsidR="005473AB">
        <w:rPr>
          <w:rFonts w:ascii="Times New Roman" w:hAnsi="Times New Roman"/>
          <w:spacing w:val="-56"/>
          <w:sz w:val="22"/>
          <w:szCs w:val="22"/>
        </w:rPr>
        <w:t xml:space="preserve"> </w:t>
      </w:r>
      <w:r w:rsidR="005473AB">
        <w:rPr>
          <w:rFonts w:ascii="Times New Roman" w:hAnsi="Times New Roman"/>
          <w:sz w:val="22"/>
          <w:szCs w:val="22"/>
        </w:rPr>
        <w:t xml:space="preserve"> to</w:t>
      </w:r>
      <w:r w:rsidRPr="001D637D">
        <w:rPr>
          <w:rFonts w:ascii="Times New Roman" w:hAnsi="Times New Roman"/>
          <w:sz w:val="22"/>
          <w:szCs w:val="22"/>
        </w:rPr>
        <w:t xml:space="preserve"> be authorized to retain under the terms of this award; (2) that are determined by the</w:t>
      </w:r>
      <w:r w:rsidRPr="001D637D">
        <w:rPr>
          <w:rFonts w:ascii="Times New Roman" w:hAnsi="Times New Roman"/>
          <w:spacing w:val="1"/>
          <w:sz w:val="22"/>
          <w:szCs w:val="22"/>
        </w:rPr>
        <w:t xml:space="preserve"> </w:t>
      </w:r>
      <w:r w:rsidRPr="001D637D">
        <w:rPr>
          <w:rFonts w:ascii="Times New Roman" w:hAnsi="Times New Roman"/>
          <w:sz w:val="22"/>
          <w:szCs w:val="22"/>
        </w:rPr>
        <w:t>Treasury Office of Inspector General to have been misused; or (3) that are determined by</w:t>
      </w:r>
      <w:r w:rsidRPr="001D637D">
        <w:rPr>
          <w:rFonts w:ascii="Times New Roman" w:hAnsi="Times New Roman"/>
          <w:spacing w:val="1"/>
          <w:sz w:val="22"/>
          <w:szCs w:val="22"/>
        </w:rPr>
        <w:t xml:space="preserve"> </w:t>
      </w:r>
      <w:r w:rsidRPr="001D637D">
        <w:rPr>
          <w:rFonts w:ascii="Times New Roman" w:hAnsi="Times New Roman"/>
          <w:sz w:val="22"/>
          <w:szCs w:val="22"/>
        </w:rPr>
        <w:t>Treasury</w:t>
      </w:r>
      <w:r w:rsidRPr="001D637D">
        <w:rPr>
          <w:rFonts w:ascii="Times New Roman" w:hAnsi="Times New Roman"/>
          <w:spacing w:val="-6"/>
          <w:sz w:val="22"/>
          <w:szCs w:val="22"/>
        </w:rPr>
        <w:t xml:space="preserve"> </w:t>
      </w:r>
      <w:r w:rsidRPr="001D637D">
        <w:rPr>
          <w:rFonts w:ascii="Times New Roman" w:hAnsi="Times New Roman"/>
          <w:sz w:val="22"/>
          <w:szCs w:val="22"/>
        </w:rPr>
        <w:t>to</w:t>
      </w:r>
      <w:r w:rsidRPr="001D637D">
        <w:rPr>
          <w:rFonts w:ascii="Times New Roman" w:hAnsi="Times New Roman"/>
          <w:spacing w:val="-4"/>
          <w:sz w:val="22"/>
          <w:szCs w:val="22"/>
        </w:rPr>
        <w:t xml:space="preserve"> </w:t>
      </w:r>
      <w:r w:rsidRPr="001D637D">
        <w:rPr>
          <w:rFonts w:ascii="Times New Roman" w:hAnsi="Times New Roman"/>
          <w:sz w:val="22"/>
          <w:szCs w:val="22"/>
        </w:rPr>
        <w:t>be</w:t>
      </w:r>
      <w:r w:rsidRPr="001D637D">
        <w:rPr>
          <w:rFonts w:ascii="Times New Roman" w:hAnsi="Times New Roman"/>
          <w:spacing w:val="-5"/>
          <w:sz w:val="22"/>
          <w:szCs w:val="22"/>
        </w:rPr>
        <w:t xml:space="preserve"> </w:t>
      </w:r>
      <w:r w:rsidRPr="001D637D">
        <w:rPr>
          <w:rFonts w:ascii="Times New Roman" w:hAnsi="Times New Roman"/>
          <w:sz w:val="22"/>
          <w:szCs w:val="22"/>
        </w:rPr>
        <w:t>subject</w:t>
      </w:r>
      <w:r w:rsidRPr="001D637D">
        <w:rPr>
          <w:rFonts w:ascii="Times New Roman" w:hAnsi="Times New Roman"/>
          <w:spacing w:val="-6"/>
          <w:sz w:val="22"/>
          <w:szCs w:val="22"/>
        </w:rPr>
        <w:t xml:space="preserve"> </w:t>
      </w:r>
      <w:r w:rsidRPr="001D637D">
        <w:rPr>
          <w:rFonts w:ascii="Times New Roman" w:hAnsi="Times New Roman"/>
          <w:sz w:val="22"/>
          <w:szCs w:val="22"/>
        </w:rPr>
        <w:t>to</w:t>
      </w:r>
      <w:r w:rsidRPr="001D637D">
        <w:rPr>
          <w:rFonts w:ascii="Times New Roman" w:hAnsi="Times New Roman"/>
          <w:spacing w:val="-4"/>
          <w:sz w:val="22"/>
          <w:szCs w:val="22"/>
        </w:rPr>
        <w:t xml:space="preserve"> </w:t>
      </w:r>
      <w:r w:rsidRPr="001D637D">
        <w:rPr>
          <w:rFonts w:ascii="Times New Roman" w:hAnsi="Times New Roman"/>
          <w:sz w:val="22"/>
          <w:szCs w:val="22"/>
        </w:rPr>
        <w:t>a</w:t>
      </w:r>
      <w:r w:rsidRPr="001D637D">
        <w:rPr>
          <w:rFonts w:ascii="Times New Roman" w:hAnsi="Times New Roman"/>
          <w:spacing w:val="-6"/>
          <w:sz w:val="22"/>
          <w:szCs w:val="22"/>
        </w:rPr>
        <w:t xml:space="preserve"> </w:t>
      </w:r>
      <w:r w:rsidRPr="001D637D">
        <w:rPr>
          <w:rFonts w:ascii="Times New Roman" w:hAnsi="Times New Roman"/>
          <w:sz w:val="22"/>
          <w:szCs w:val="22"/>
        </w:rPr>
        <w:t>repayment</w:t>
      </w:r>
      <w:r w:rsidRPr="001D637D">
        <w:rPr>
          <w:rFonts w:ascii="Times New Roman" w:hAnsi="Times New Roman"/>
          <w:spacing w:val="-6"/>
          <w:sz w:val="22"/>
          <w:szCs w:val="22"/>
        </w:rPr>
        <w:t xml:space="preserve"> </w:t>
      </w:r>
      <w:r w:rsidRPr="001D637D">
        <w:rPr>
          <w:rFonts w:ascii="Times New Roman" w:hAnsi="Times New Roman"/>
          <w:sz w:val="22"/>
          <w:szCs w:val="22"/>
        </w:rPr>
        <w:t>obligation</w:t>
      </w:r>
      <w:r w:rsidRPr="001D637D">
        <w:rPr>
          <w:rFonts w:ascii="Times New Roman" w:hAnsi="Times New Roman"/>
          <w:spacing w:val="-5"/>
          <w:sz w:val="22"/>
          <w:szCs w:val="22"/>
        </w:rPr>
        <w:t xml:space="preserve"> </w:t>
      </w:r>
      <w:r w:rsidRPr="001D637D">
        <w:rPr>
          <w:rFonts w:ascii="Times New Roman" w:hAnsi="Times New Roman"/>
          <w:sz w:val="22"/>
          <w:szCs w:val="22"/>
        </w:rPr>
        <w:t>pursuant</w:t>
      </w:r>
      <w:r w:rsidRPr="001D637D">
        <w:rPr>
          <w:rFonts w:ascii="Times New Roman" w:hAnsi="Times New Roman"/>
          <w:spacing w:val="-6"/>
          <w:sz w:val="22"/>
          <w:szCs w:val="22"/>
        </w:rPr>
        <w:t xml:space="preserve"> </w:t>
      </w:r>
      <w:r w:rsidRPr="001D637D">
        <w:rPr>
          <w:rFonts w:ascii="Times New Roman" w:hAnsi="Times New Roman"/>
          <w:sz w:val="22"/>
          <w:szCs w:val="22"/>
        </w:rPr>
        <w:t>to</w:t>
      </w:r>
      <w:r w:rsidRPr="001D637D">
        <w:rPr>
          <w:rFonts w:ascii="Times New Roman" w:hAnsi="Times New Roman"/>
          <w:spacing w:val="-4"/>
          <w:sz w:val="22"/>
          <w:szCs w:val="22"/>
        </w:rPr>
        <w:t xml:space="preserve"> </w:t>
      </w:r>
      <w:r w:rsidRPr="001D637D">
        <w:rPr>
          <w:rFonts w:ascii="Times New Roman" w:hAnsi="Times New Roman"/>
          <w:sz w:val="22"/>
          <w:szCs w:val="22"/>
        </w:rPr>
        <w:t>sections</w:t>
      </w:r>
      <w:r w:rsidRPr="001D637D">
        <w:rPr>
          <w:rFonts w:ascii="Times New Roman" w:hAnsi="Times New Roman"/>
          <w:spacing w:val="-6"/>
          <w:sz w:val="22"/>
          <w:szCs w:val="22"/>
        </w:rPr>
        <w:t xml:space="preserve"> </w:t>
      </w:r>
      <w:r w:rsidRPr="001D637D">
        <w:rPr>
          <w:rFonts w:ascii="Times New Roman" w:hAnsi="Times New Roman"/>
          <w:sz w:val="22"/>
          <w:szCs w:val="22"/>
        </w:rPr>
        <w:t>602(e)</w:t>
      </w:r>
      <w:r w:rsidRPr="001D637D">
        <w:rPr>
          <w:rFonts w:ascii="Times New Roman" w:hAnsi="Times New Roman"/>
          <w:spacing w:val="-7"/>
          <w:sz w:val="22"/>
          <w:szCs w:val="22"/>
        </w:rPr>
        <w:t xml:space="preserve"> </w:t>
      </w:r>
      <w:r w:rsidRPr="001D637D">
        <w:rPr>
          <w:rFonts w:ascii="Times New Roman" w:hAnsi="Times New Roman"/>
          <w:sz w:val="22"/>
          <w:szCs w:val="22"/>
        </w:rPr>
        <w:t>and</w:t>
      </w:r>
      <w:r w:rsidRPr="001D637D">
        <w:rPr>
          <w:rFonts w:ascii="Times New Roman" w:hAnsi="Times New Roman"/>
          <w:spacing w:val="-4"/>
          <w:sz w:val="22"/>
          <w:szCs w:val="22"/>
        </w:rPr>
        <w:t xml:space="preserve"> </w:t>
      </w:r>
      <w:r w:rsidRPr="001D637D">
        <w:rPr>
          <w:rFonts w:ascii="Times New Roman" w:hAnsi="Times New Roman"/>
          <w:sz w:val="22"/>
          <w:szCs w:val="22"/>
        </w:rPr>
        <w:t>603(b)(2)(D)</w:t>
      </w:r>
      <w:r w:rsidRPr="001D637D">
        <w:rPr>
          <w:rFonts w:ascii="Times New Roman" w:hAnsi="Times New Roman"/>
          <w:spacing w:val="-56"/>
          <w:sz w:val="22"/>
          <w:szCs w:val="22"/>
        </w:rPr>
        <w:t xml:space="preserve"> </w:t>
      </w:r>
      <w:r w:rsidRPr="001D637D">
        <w:rPr>
          <w:rFonts w:ascii="Times New Roman" w:hAnsi="Times New Roman"/>
          <w:sz w:val="22"/>
          <w:szCs w:val="22"/>
        </w:rPr>
        <w:t xml:space="preserve">of the Act and have not been repaid by </w:t>
      </w:r>
      <w:r w:rsidR="005473AB">
        <w:rPr>
          <w:rFonts w:ascii="Times New Roman" w:hAnsi="Times New Roman"/>
          <w:sz w:val="22"/>
          <w:szCs w:val="22"/>
        </w:rPr>
        <w:t>the Service Provider</w:t>
      </w:r>
      <w:r w:rsidRPr="001D637D">
        <w:rPr>
          <w:rFonts w:ascii="Times New Roman" w:hAnsi="Times New Roman"/>
          <w:sz w:val="22"/>
          <w:szCs w:val="22"/>
        </w:rPr>
        <w:t xml:space="preserve"> shall constitute a debt to the federal</w:t>
      </w:r>
      <w:r w:rsidRPr="001D637D">
        <w:rPr>
          <w:rFonts w:ascii="Times New Roman" w:hAnsi="Times New Roman"/>
          <w:spacing w:val="1"/>
          <w:sz w:val="22"/>
          <w:szCs w:val="22"/>
        </w:rPr>
        <w:t xml:space="preserve"> </w:t>
      </w:r>
      <w:r w:rsidRPr="001D637D">
        <w:rPr>
          <w:rFonts w:ascii="Times New Roman" w:hAnsi="Times New Roman"/>
          <w:sz w:val="22"/>
          <w:szCs w:val="22"/>
        </w:rPr>
        <w:t>government.</w:t>
      </w:r>
    </w:p>
    <w:p w14:paraId="38ED8578" w14:textId="4134A28F" w:rsidR="001D637D" w:rsidRPr="001D637D" w:rsidRDefault="001D637D" w:rsidP="005473AB">
      <w:pPr>
        <w:pStyle w:val="ListParagraph"/>
        <w:widowControl w:val="0"/>
        <w:numPr>
          <w:ilvl w:val="0"/>
          <w:numId w:val="15"/>
        </w:numPr>
        <w:autoSpaceDE w:val="0"/>
        <w:autoSpaceDN w:val="0"/>
        <w:spacing w:after="200" w:line="276" w:lineRule="auto"/>
        <w:ind w:left="1440" w:right="1180"/>
        <w:contextualSpacing w:val="0"/>
        <w:rPr>
          <w:rFonts w:ascii="Times New Roman" w:hAnsi="Times New Roman"/>
          <w:sz w:val="22"/>
          <w:szCs w:val="22"/>
        </w:rPr>
      </w:pPr>
      <w:r w:rsidRPr="001D637D">
        <w:rPr>
          <w:rFonts w:ascii="Times New Roman" w:hAnsi="Times New Roman"/>
          <w:sz w:val="22"/>
          <w:szCs w:val="22"/>
        </w:rPr>
        <w:t>Any</w:t>
      </w:r>
      <w:r w:rsidRPr="001D637D">
        <w:rPr>
          <w:rFonts w:ascii="Times New Roman" w:hAnsi="Times New Roman"/>
          <w:spacing w:val="-12"/>
          <w:sz w:val="22"/>
          <w:szCs w:val="22"/>
        </w:rPr>
        <w:t xml:space="preserve"> </w:t>
      </w:r>
      <w:r w:rsidRPr="001D637D">
        <w:rPr>
          <w:rFonts w:ascii="Times New Roman" w:hAnsi="Times New Roman"/>
          <w:sz w:val="22"/>
          <w:szCs w:val="22"/>
        </w:rPr>
        <w:t>debts</w:t>
      </w:r>
      <w:r w:rsidRPr="001D637D">
        <w:rPr>
          <w:rFonts w:ascii="Times New Roman" w:hAnsi="Times New Roman"/>
          <w:spacing w:val="-11"/>
          <w:sz w:val="22"/>
          <w:szCs w:val="22"/>
        </w:rPr>
        <w:t xml:space="preserve"> </w:t>
      </w:r>
      <w:r w:rsidRPr="001D637D">
        <w:rPr>
          <w:rFonts w:ascii="Times New Roman" w:hAnsi="Times New Roman"/>
          <w:sz w:val="22"/>
          <w:szCs w:val="22"/>
        </w:rPr>
        <w:t>determined</w:t>
      </w:r>
      <w:r w:rsidRPr="001D637D">
        <w:rPr>
          <w:rFonts w:ascii="Times New Roman" w:hAnsi="Times New Roman"/>
          <w:spacing w:val="-13"/>
          <w:sz w:val="22"/>
          <w:szCs w:val="22"/>
        </w:rPr>
        <w:t xml:space="preserve"> </w:t>
      </w:r>
      <w:r w:rsidRPr="001D637D">
        <w:rPr>
          <w:rFonts w:ascii="Times New Roman" w:hAnsi="Times New Roman"/>
          <w:sz w:val="22"/>
          <w:szCs w:val="22"/>
        </w:rPr>
        <w:t>to</w:t>
      </w:r>
      <w:r w:rsidRPr="001D637D">
        <w:rPr>
          <w:rFonts w:ascii="Times New Roman" w:hAnsi="Times New Roman"/>
          <w:spacing w:val="-11"/>
          <w:sz w:val="22"/>
          <w:szCs w:val="22"/>
        </w:rPr>
        <w:t xml:space="preserve"> </w:t>
      </w:r>
      <w:r w:rsidRPr="001D637D">
        <w:rPr>
          <w:rFonts w:ascii="Times New Roman" w:hAnsi="Times New Roman"/>
          <w:sz w:val="22"/>
          <w:szCs w:val="22"/>
        </w:rPr>
        <w:t>be</w:t>
      </w:r>
      <w:r w:rsidRPr="001D637D">
        <w:rPr>
          <w:rFonts w:ascii="Times New Roman" w:hAnsi="Times New Roman"/>
          <w:spacing w:val="-11"/>
          <w:sz w:val="22"/>
          <w:szCs w:val="22"/>
        </w:rPr>
        <w:t xml:space="preserve"> </w:t>
      </w:r>
      <w:r w:rsidRPr="001D637D">
        <w:rPr>
          <w:rFonts w:ascii="Times New Roman" w:hAnsi="Times New Roman"/>
          <w:sz w:val="22"/>
          <w:szCs w:val="22"/>
        </w:rPr>
        <w:t>owed</w:t>
      </w:r>
      <w:r w:rsidRPr="001D637D">
        <w:rPr>
          <w:rFonts w:ascii="Times New Roman" w:hAnsi="Times New Roman"/>
          <w:spacing w:val="-11"/>
          <w:sz w:val="22"/>
          <w:szCs w:val="22"/>
        </w:rPr>
        <w:t xml:space="preserve"> </w:t>
      </w:r>
      <w:r w:rsidRPr="001D637D">
        <w:rPr>
          <w:rFonts w:ascii="Times New Roman" w:hAnsi="Times New Roman"/>
          <w:sz w:val="22"/>
          <w:szCs w:val="22"/>
        </w:rPr>
        <w:t>the</w:t>
      </w:r>
      <w:r w:rsidRPr="001D637D">
        <w:rPr>
          <w:rFonts w:ascii="Times New Roman" w:hAnsi="Times New Roman"/>
          <w:spacing w:val="-11"/>
          <w:sz w:val="22"/>
          <w:szCs w:val="22"/>
        </w:rPr>
        <w:t xml:space="preserve"> </w:t>
      </w:r>
      <w:r w:rsidRPr="001D637D">
        <w:rPr>
          <w:rFonts w:ascii="Times New Roman" w:hAnsi="Times New Roman"/>
          <w:sz w:val="22"/>
          <w:szCs w:val="22"/>
        </w:rPr>
        <w:t>federal</w:t>
      </w:r>
      <w:r w:rsidRPr="001D637D">
        <w:rPr>
          <w:rFonts w:ascii="Times New Roman" w:hAnsi="Times New Roman"/>
          <w:spacing w:val="-11"/>
          <w:sz w:val="22"/>
          <w:szCs w:val="22"/>
        </w:rPr>
        <w:t xml:space="preserve"> </w:t>
      </w:r>
      <w:r w:rsidRPr="001D637D">
        <w:rPr>
          <w:rFonts w:ascii="Times New Roman" w:hAnsi="Times New Roman"/>
          <w:sz w:val="22"/>
          <w:szCs w:val="22"/>
        </w:rPr>
        <w:t>government</w:t>
      </w:r>
      <w:r w:rsidRPr="001D637D">
        <w:rPr>
          <w:rFonts w:ascii="Times New Roman" w:hAnsi="Times New Roman"/>
          <w:spacing w:val="-12"/>
          <w:sz w:val="22"/>
          <w:szCs w:val="22"/>
        </w:rPr>
        <w:t xml:space="preserve"> </w:t>
      </w:r>
      <w:r w:rsidRPr="001D637D">
        <w:rPr>
          <w:rFonts w:ascii="Times New Roman" w:hAnsi="Times New Roman"/>
          <w:sz w:val="22"/>
          <w:szCs w:val="22"/>
        </w:rPr>
        <w:t>must</w:t>
      </w:r>
      <w:r w:rsidRPr="001D637D">
        <w:rPr>
          <w:rFonts w:ascii="Times New Roman" w:hAnsi="Times New Roman"/>
          <w:spacing w:val="-11"/>
          <w:sz w:val="22"/>
          <w:szCs w:val="22"/>
        </w:rPr>
        <w:t xml:space="preserve"> </w:t>
      </w:r>
      <w:r w:rsidRPr="001D637D">
        <w:rPr>
          <w:rFonts w:ascii="Times New Roman" w:hAnsi="Times New Roman"/>
          <w:sz w:val="22"/>
          <w:szCs w:val="22"/>
        </w:rPr>
        <w:t>be</w:t>
      </w:r>
      <w:r w:rsidRPr="001D637D">
        <w:rPr>
          <w:rFonts w:ascii="Times New Roman" w:hAnsi="Times New Roman"/>
          <w:spacing w:val="-11"/>
          <w:sz w:val="22"/>
          <w:szCs w:val="22"/>
        </w:rPr>
        <w:t xml:space="preserve"> </w:t>
      </w:r>
      <w:r w:rsidRPr="001D637D">
        <w:rPr>
          <w:rFonts w:ascii="Times New Roman" w:hAnsi="Times New Roman"/>
          <w:sz w:val="22"/>
          <w:szCs w:val="22"/>
        </w:rPr>
        <w:t>paid</w:t>
      </w:r>
      <w:r w:rsidRPr="001D637D">
        <w:rPr>
          <w:rFonts w:ascii="Times New Roman" w:hAnsi="Times New Roman"/>
          <w:spacing w:val="-11"/>
          <w:sz w:val="22"/>
          <w:szCs w:val="22"/>
        </w:rPr>
        <w:t xml:space="preserve"> </w:t>
      </w:r>
      <w:r w:rsidRPr="001D637D">
        <w:rPr>
          <w:rFonts w:ascii="Times New Roman" w:hAnsi="Times New Roman"/>
          <w:sz w:val="22"/>
          <w:szCs w:val="22"/>
        </w:rPr>
        <w:t>promptly</w:t>
      </w:r>
      <w:r w:rsidRPr="001D637D">
        <w:rPr>
          <w:rFonts w:ascii="Times New Roman" w:hAnsi="Times New Roman"/>
          <w:spacing w:val="-11"/>
          <w:sz w:val="22"/>
          <w:szCs w:val="22"/>
        </w:rPr>
        <w:t xml:space="preserve"> </w:t>
      </w:r>
      <w:r w:rsidRPr="001D637D">
        <w:rPr>
          <w:rFonts w:ascii="Times New Roman" w:hAnsi="Times New Roman"/>
          <w:sz w:val="22"/>
          <w:szCs w:val="22"/>
        </w:rPr>
        <w:t>by</w:t>
      </w:r>
      <w:r w:rsidRPr="001D637D">
        <w:rPr>
          <w:rFonts w:ascii="Times New Roman" w:hAnsi="Times New Roman"/>
          <w:spacing w:val="-12"/>
          <w:sz w:val="22"/>
          <w:szCs w:val="22"/>
        </w:rPr>
        <w:t xml:space="preserve"> </w:t>
      </w:r>
      <w:r w:rsidR="005473AB">
        <w:rPr>
          <w:rFonts w:ascii="Times New Roman" w:hAnsi="Times New Roman"/>
          <w:sz w:val="22"/>
          <w:szCs w:val="22"/>
        </w:rPr>
        <w:t>the Service Provider</w:t>
      </w:r>
      <w:r w:rsidRPr="001D637D">
        <w:rPr>
          <w:rFonts w:ascii="Times New Roman" w:hAnsi="Times New Roman"/>
          <w:sz w:val="22"/>
          <w:szCs w:val="22"/>
        </w:rPr>
        <w:t>.</w:t>
      </w:r>
      <w:r w:rsidR="005473AB">
        <w:rPr>
          <w:rFonts w:ascii="Times New Roman" w:hAnsi="Times New Roman"/>
          <w:sz w:val="22"/>
          <w:szCs w:val="22"/>
        </w:rPr>
        <w:t xml:space="preserve"> </w:t>
      </w:r>
      <w:r w:rsidRPr="001D637D">
        <w:rPr>
          <w:rFonts w:ascii="Times New Roman" w:hAnsi="Times New Roman"/>
          <w:spacing w:val="-56"/>
          <w:sz w:val="22"/>
          <w:szCs w:val="22"/>
        </w:rPr>
        <w:t xml:space="preserve"> </w:t>
      </w:r>
      <w:r w:rsidRPr="001D637D">
        <w:rPr>
          <w:rFonts w:ascii="Times New Roman" w:hAnsi="Times New Roman"/>
          <w:sz w:val="22"/>
          <w:szCs w:val="22"/>
        </w:rPr>
        <w:t>A debt is delinquent if it has not been paid by the date specified in Treasury’s initial written</w:t>
      </w:r>
      <w:r w:rsidRPr="001D637D">
        <w:rPr>
          <w:rFonts w:ascii="Times New Roman" w:hAnsi="Times New Roman"/>
          <w:spacing w:val="1"/>
          <w:sz w:val="22"/>
          <w:szCs w:val="22"/>
        </w:rPr>
        <w:t xml:space="preserve"> </w:t>
      </w:r>
      <w:r w:rsidRPr="001D637D">
        <w:rPr>
          <w:rFonts w:ascii="Times New Roman" w:hAnsi="Times New Roman"/>
          <w:sz w:val="22"/>
          <w:szCs w:val="22"/>
        </w:rPr>
        <w:t>demand for payment, unless other satisfactory arrangements have been made or if the</w:t>
      </w:r>
      <w:r w:rsidRPr="001D637D">
        <w:rPr>
          <w:rFonts w:ascii="Times New Roman" w:hAnsi="Times New Roman"/>
          <w:spacing w:val="1"/>
          <w:sz w:val="22"/>
          <w:szCs w:val="22"/>
        </w:rPr>
        <w:t xml:space="preserve"> </w:t>
      </w:r>
      <w:r w:rsidR="005473AB">
        <w:rPr>
          <w:rFonts w:ascii="Times New Roman" w:hAnsi="Times New Roman"/>
          <w:spacing w:val="-1"/>
          <w:sz w:val="22"/>
          <w:szCs w:val="22"/>
        </w:rPr>
        <w:t>Service Provider</w:t>
      </w:r>
      <w:r w:rsidRPr="001D637D">
        <w:rPr>
          <w:rFonts w:ascii="Times New Roman" w:hAnsi="Times New Roman"/>
          <w:spacing w:val="-14"/>
          <w:sz w:val="22"/>
          <w:szCs w:val="22"/>
        </w:rPr>
        <w:t xml:space="preserve"> </w:t>
      </w:r>
      <w:r w:rsidRPr="001D637D">
        <w:rPr>
          <w:rFonts w:ascii="Times New Roman" w:hAnsi="Times New Roman"/>
          <w:spacing w:val="-1"/>
          <w:sz w:val="22"/>
          <w:szCs w:val="22"/>
        </w:rPr>
        <w:t>knowingly</w:t>
      </w:r>
      <w:r w:rsidRPr="001D637D">
        <w:rPr>
          <w:rFonts w:ascii="Times New Roman" w:hAnsi="Times New Roman"/>
          <w:spacing w:val="-13"/>
          <w:sz w:val="22"/>
          <w:szCs w:val="22"/>
        </w:rPr>
        <w:t xml:space="preserve"> </w:t>
      </w:r>
      <w:r w:rsidRPr="001D637D">
        <w:rPr>
          <w:rFonts w:ascii="Times New Roman" w:hAnsi="Times New Roman"/>
          <w:spacing w:val="-1"/>
          <w:sz w:val="22"/>
          <w:szCs w:val="22"/>
        </w:rPr>
        <w:t>or</w:t>
      </w:r>
      <w:r w:rsidRPr="001D637D">
        <w:rPr>
          <w:rFonts w:ascii="Times New Roman" w:hAnsi="Times New Roman"/>
          <w:spacing w:val="-13"/>
          <w:sz w:val="22"/>
          <w:szCs w:val="22"/>
        </w:rPr>
        <w:t xml:space="preserve"> </w:t>
      </w:r>
      <w:r w:rsidRPr="001D637D">
        <w:rPr>
          <w:rFonts w:ascii="Times New Roman" w:hAnsi="Times New Roman"/>
          <w:spacing w:val="-1"/>
          <w:sz w:val="22"/>
          <w:szCs w:val="22"/>
        </w:rPr>
        <w:t>improperly</w:t>
      </w:r>
      <w:r w:rsidRPr="001D637D">
        <w:rPr>
          <w:rFonts w:ascii="Times New Roman" w:hAnsi="Times New Roman"/>
          <w:spacing w:val="-14"/>
          <w:sz w:val="22"/>
          <w:szCs w:val="22"/>
        </w:rPr>
        <w:t xml:space="preserve"> </w:t>
      </w:r>
      <w:r w:rsidRPr="001D637D">
        <w:rPr>
          <w:rFonts w:ascii="Times New Roman" w:hAnsi="Times New Roman"/>
          <w:spacing w:val="-1"/>
          <w:sz w:val="22"/>
          <w:szCs w:val="22"/>
        </w:rPr>
        <w:t>retains</w:t>
      </w:r>
      <w:r w:rsidRPr="001D637D">
        <w:rPr>
          <w:rFonts w:ascii="Times New Roman" w:hAnsi="Times New Roman"/>
          <w:spacing w:val="-13"/>
          <w:sz w:val="22"/>
          <w:szCs w:val="22"/>
        </w:rPr>
        <w:t xml:space="preserve"> </w:t>
      </w:r>
      <w:r w:rsidRPr="001D637D">
        <w:rPr>
          <w:rFonts w:ascii="Times New Roman" w:hAnsi="Times New Roman"/>
          <w:spacing w:val="-1"/>
          <w:sz w:val="22"/>
          <w:szCs w:val="22"/>
        </w:rPr>
        <w:t>funds</w:t>
      </w:r>
      <w:r w:rsidRPr="001D637D">
        <w:rPr>
          <w:rFonts w:ascii="Times New Roman" w:hAnsi="Times New Roman"/>
          <w:spacing w:val="-12"/>
          <w:sz w:val="22"/>
          <w:szCs w:val="22"/>
        </w:rPr>
        <w:t xml:space="preserve"> </w:t>
      </w:r>
      <w:r w:rsidRPr="001D637D">
        <w:rPr>
          <w:rFonts w:ascii="Times New Roman" w:hAnsi="Times New Roman"/>
          <w:spacing w:val="-1"/>
          <w:sz w:val="22"/>
          <w:szCs w:val="22"/>
        </w:rPr>
        <w:t>that</w:t>
      </w:r>
      <w:r w:rsidRPr="001D637D">
        <w:rPr>
          <w:rFonts w:ascii="Times New Roman" w:hAnsi="Times New Roman"/>
          <w:spacing w:val="-14"/>
          <w:sz w:val="22"/>
          <w:szCs w:val="22"/>
        </w:rPr>
        <w:t xml:space="preserve"> </w:t>
      </w:r>
      <w:r w:rsidRPr="001D637D">
        <w:rPr>
          <w:rFonts w:ascii="Times New Roman" w:hAnsi="Times New Roman"/>
          <w:spacing w:val="-1"/>
          <w:sz w:val="22"/>
          <w:szCs w:val="22"/>
        </w:rPr>
        <w:t>are</w:t>
      </w:r>
      <w:r w:rsidRPr="001D637D">
        <w:rPr>
          <w:rFonts w:ascii="Times New Roman" w:hAnsi="Times New Roman"/>
          <w:spacing w:val="-12"/>
          <w:sz w:val="22"/>
          <w:szCs w:val="22"/>
        </w:rPr>
        <w:t xml:space="preserve"> </w:t>
      </w:r>
      <w:r w:rsidRPr="001D637D">
        <w:rPr>
          <w:rFonts w:ascii="Times New Roman" w:hAnsi="Times New Roman"/>
          <w:spacing w:val="-1"/>
          <w:sz w:val="22"/>
          <w:szCs w:val="22"/>
        </w:rPr>
        <w:t>a</w:t>
      </w:r>
      <w:r w:rsidRPr="001D637D">
        <w:rPr>
          <w:rFonts w:ascii="Times New Roman" w:hAnsi="Times New Roman"/>
          <w:spacing w:val="-14"/>
          <w:sz w:val="22"/>
          <w:szCs w:val="22"/>
        </w:rPr>
        <w:t xml:space="preserve"> </w:t>
      </w:r>
      <w:r w:rsidRPr="001D637D">
        <w:rPr>
          <w:rFonts w:ascii="Times New Roman" w:hAnsi="Times New Roman"/>
          <w:spacing w:val="-1"/>
          <w:sz w:val="22"/>
          <w:szCs w:val="22"/>
        </w:rPr>
        <w:t>debt</w:t>
      </w:r>
      <w:r w:rsidRPr="001D637D">
        <w:rPr>
          <w:rFonts w:ascii="Times New Roman" w:hAnsi="Times New Roman"/>
          <w:spacing w:val="-13"/>
          <w:sz w:val="22"/>
          <w:szCs w:val="22"/>
        </w:rPr>
        <w:t xml:space="preserve"> </w:t>
      </w:r>
      <w:r w:rsidRPr="001D637D">
        <w:rPr>
          <w:rFonts w:ascii="Times New Roman" w:hAnsi="Times New Roman"/>
          <w:sz w:val="22"/>
          <w:szCs w:val="22"/>
        </w:rPr>
        <w:t>as</w:t>
      </w:r>
      <w:r w:rsidRPr="001D637D">
        <w:rPr>
          <w:rFonts w:ascii="Times New Roman" w:hAnsi="Times New Roman"/>
          <w:spacing w:val="-13"/>
          <w:sz w:val="22"/>
          <w:szCs w:val="22"/>
        </w:rPr>
        <w:t xml:space="preserve"> </w:t>
      </w:r>
      <w:r w:rsidRPr="001D637D">
        <w:rPr>
          <w:rFonts w:ascii="Times New Roman" w:hAnsi="Times New Roman"/>
          <w:sz w:val="22"/>
          <w:szCs w:val="22"/>
        </w:rPr>
        <w:t>defined</w:t>
      </w:r>
      <w:r w:rsidRPr="001D637D">
        <w:rPr>
          <w:rFonts w:ascii="Times New Roman" w:hAnsi="Times New Roman"/>
          <w:spacing w:val="-13"/>
          <w:sz w:val="22"/>
          <w:szCs w:val="22"/>
        </w:rPr>
        <w:t xml:space="preserve"> </w:t>
      </w:r>
      <w:r w:rsidRPr="001D637D">
        <w:rPr>
          <w:rFonts w:ascii="Times New Roman" w:hAnsi="Times New Roman"/>
          <w:sz w:val="22"/>
          <w:szCs w:val="22"/>
        </w:rPr>
        <w:t>in</w:t>
      </w:r>
      <w:r w:rsidRPr="001D637D">
        <w:rPr>
          <w:rFonts w:ascii="Times New Roman" w:hAnsi="Times New Roman"/>
          <w:spacing w:val="-12"/>
          <w:sz w:val="22"/>
          <w:szCs w:val="22"/>
        </w:rPr>
        <w:t xml:space="preserve"> </w:t>
      </w:r>
      <w:r w:rsidRPr="001D637D">
        <w:rPr>
          <w:rFonts w:ascii="Times New Roman" w:hAnsi="Times New Roman"/>
          <w:sz w:val="22"/>
          <w:szCs w:val="22"/>
        </w:rPr>
        <w:t>paragraph</w:t>
      </w:r>
      <w:r w:rsidRPr="001D637D">
        <w:rPr>
          <w:rFonts w:ascii="Times New Roman" w:hAnsi="Times New Roman"/>
          <w:spacing w:val="-13"/>
          <w:sz w:val="22"/>
          <w:szCs w:val="22"/>
        </w:rPr>
        <w:t xml:space="preserve"> </w:t>
      </w:r>
      <w:r w:rsidRPr="001D637D">
        <w:rPr>
          <w:rFonts w:ascii="Times New Roman" w:hAnsi="Times New Roman"/>
          <w:sz w:val="22"/>
          <w:szCs w:val="22"/>
        </w:rPr>
        <w:t>14(a).</w:t>
      </w:r>
      <w:r w:rsidR="005473AB">
        <w:rPr>
          <w:rFonts w:ascii="Times New Roman" w:hAnsi="Times New Roman"/>
          <w:sz w:val="22"/>
          <w:szCs w:val="22"/>
        </w:rPr>
        <w:t xml:space="preserve"> </w:t>
      </w:r>
      <w:r w:rsidRPr="001D637D">
        <w:rPr>
          <w:rFonts w:ascii="Times New Roman" w:hAnsi="Times New Roman"/>
          <w:spacing w:val="-56"/>
          <w:sz w:val="22"/>
          <w:szCs w:val="22"/>
        </w:rPr>
        <w:t xml:space="preserve"> </w:t>
      </w:r>
      <w:r w:rsidRPr="001D637D">
        <w:rPr>
          <w:rFonts w:ascii="Times New Roman" w:hAnsi="Times New Roman"/>
          <w:sz w:val="22"/>
          <w:szCs w:val="22"/>
        </w:rPr>
        <w:t>Treasury</w:t>
      </w:r>
      <w:r w:rsidRPr="001D637D">
        <w:rPr>
          <w:rFonts w:ascii="Times New Roman" w:hAnsi="Times New Roman"/>
          <w:spacing w:val="-5"/>
          <w:sz w:val="22"/>
          <w:szCs w:val="22"/>
        </w:rPr>
        <w:t xml:space="preserve"> </w:t>
      </w:r>
      <w:r w:rsidRPr="001D637D">
        <w:rPr>
          <w:rFonts w:ascii="Times New Roman" w:hAnsi="Times New Roman"/>
          <w:sz w:val="22"/>
          <w:szCs w:val="22"/>
        </w:rPr>
        <w:t>will</w:t>
      </w:r>
      <w:r w:rsidRPr="001D637D">
        <w:rPr>
          <w:rFonts w:ascii="Times New Roman" w:hAnsi="Times New Roman"/>
          <w:spacing w:val="-4"/>
          <w:sz w:val="22"/>
          <w:szCs w:val="22"/>
        </w:rPr>
        <w:t xml:space="preserve"> </w:t>
      </w:r>
      <w:r w:rsidRPr="001D637D">
        <w:rPr>
          <w:rFonts w:ascii="Times New Roman" w:hAnsi="Times New Roman"/>
          <w:sz w:val="22"/>
          <w:szCs w:val="22"/>
        </w:rPr>
        <w:t>take</w:t>
      </w:r>
      <w:r w:rsidRPr="001D637D">
        <w:rPr>
          <w:rFonts w:ascii="Times New Roman" w:hAnsi="Times New Roman"/>
          <w:spacing w:val="-3"/>
          <w:sz w:val="22"/>
          <w:szCs w:val="22"/>
        </w:rPr>
        <w:t xml:space="preserve"> </w:t>
      </w:r>
      <w:r w:rsidRPr="001D637D">
        <w:rPr>
          <w:rFonts w:ascii="Times New Roman" w:hAnsi="Times New Roman"/>
          <w:sz w:val="22"/>
          <w:szCs w:val="22"/>
        </w:rPr>
        <w:t>any</w:t>
      </w:r>
      <w:r w:rsidRPr="001D637D">
        <w:rPr>
          <w:rFonts w:ascii="Times New Roman" w:hAnsi="Times New Roman"/>
          <w:spacing w:val="-4"/>
          <w:sz w:val="22"/>
          <w:szCs w:val="22"/>
        </w:rPr>
        <w:t xml:space="preserve"> </w:t>
      </w:r>
      <w:r w:rsidRPr="001D637D">
        <w:rPr>
          <w:rFonts w:ascii="Times New Roman" w:hAnsi="Times New Roman"/>
          <w:sz w:val="22"/>
          <w:szCs w:val="22"/>
        </w:rPr>
        <w:t>actions</w:t>
      </w:r>
      <w:r w:rsidRPr="001D637D">
        <w:rPr>
          <w:rFonts w:ascii="Times New Roman" w:hAnsi="Times New Roman"/>
          <w:spacing w:val="-5"/>
          <w:sz w:val="22"/>
          <w:szCs w:val="22"/>
        </w:rPr>
        <w:t xml:space="preserve"> </w:t>
      </w:r>
      <w:r w:rsidRPr="001D637D">
        <w:rPr>
          <w:rFonts w:ascii="Times New Roman" w:hAnsi="Times New Roman"/>
          <w:sz w:val="22"/>
          <w:szCs w:val="22"/>
        </w:rPr>
        <w:t>available</w:t>
      </w:r>
      <w:r w:rsidRPr="001D637D">
        <w:rPr>
          <w:rFonts w:ascii="Times New Roman" w:hAnsi="Times New Roman"/>
          <w:spacing w:val="-3"/>
          <w:sz w:val="22"/>
          <w:szCs w:val="22"/>
        </w:rPr>
        <w:t xml:space="preserve"> </w:t>
      </w:r>
      <w:r w:rsidRPr="001D637D">
        <w:rPr>
          <w:rFonts w:ascii="Times New Roman" w:hAnsi="Times New Roman"/>
          <w:sz w:val="22"/>
          <w:szCs w:val="22"/>
        </w:rPr>
        <w:t>to</w:t>
      </w:r>
      <w:r w:rsidRPr="001D637D">
        <w:rPr>
          <w:rFonts w:ascii="Times New Roman" w:hAnsi="Times New Roman"/>
          <w:spacing w:val="-3"/>
          <w:sz w:val="22"/>
          <w:szCs w:val="22"/>
        </w:rPr>
        <w:t xml:space="preserve"> </w:t>
      </w:r>
      <w:r w:rsidRPr="001D637D">
        <w:rPr>
          <w:rFonts w:ascii="Times New Roman" w:hAnsi="Times New Roman"/>
          <w:sz w:val="22"/>
          <w:szCs w:val="22"/>
        </w:rPr>
        <w:t>it</w:t>
      </w:r>
      <w:r w:rsidRPr="001D637D">
        <w:rPr>
          <w:rFonts w:ascii="Times New Roman" w:hAnsi="Times New Roman"/>
          <w:spacing w:val="-5"/>
          <w:sz w:val="22"/>
          <w:szCs w:val="22"/>
        </w:rPr>
        <w:t xml:space="preserve"> </w:t>
      </w:r>
      <w:r w:rsidRPr="001D637D">
        <w:rPr>
          <w:rFonts w:ascii="Times New Roman" w:hAnsi="Times New Roman"/>
          <w:sz w:val="22"/>
          <w:szCs w:val="22"/>
        </w:rPr>
        <w:t>to</w:t>
      </w:r>
      <w:r w:rsidRPr="001D637D">
        <w:rPr>
          <w:rFonts w:ascii="Times New Roman" w:hAnsi="Times New Roman"/>
          <w:spacing w:val="-3"/>
          <w:sz w:val="22"/>
          <w:szCs w:val="22"/>
        </w:rPr>
        <w:t xml:space="preserve"> </w:t>
      </w:r>
      <w:r w:rsidRPr="001D637D">
        <w:rPr>
          <w:rFonts w:ascii="Times New Roman" w:hAnsi="Times New Roman"/>
          <w:sz w:val="22"/>
          <w:szCs w:val="22"/>
        </w:rPr>
        <w:t>collect</w:t>
      </w:r>
      <w:r w:rsidRPr="001D637D">
        <w:rPr>
          <w:rFonts w:ascii="Times New Roman" w:hAnsi="Times New Roman"/>
          <w:spacing w:val="-4"/>
          <w:sz w:val="22"/>
          <w:szCs w:val="22"/>
        </w:rPr>
        <w:t xml:space="preserve"> </w:t>
      </w:r>
      <w:r w:rsidRPr="001D637D">
        <w:rPr>
          <w:rFonts w:ascii="Times New Roman" w:hAnsi="Times New Roman"/>
          <w:sz w:val="22"/>
          <w:szCs w:val="22"/>
        </w:rPr>
        <w:t>such</w:t>
      </w:r>
      <w:r w:rsidRPr="001D637D">
        <w:rPr>
          <w:rFonts w:ascii="Times New Roman" w:hAnsi="Times New Roman"/>
          <w:spacing w:val="-3"/>
          <w:sz w:val="22"/>
          <w:szCs w:val="22"/>
        </w:rPr>
        <w:t xml:space="preserve"> </w:t>
      </w:r>
      <w:r w:rsidRPr="001D637D">
        <w:rPr>
          <w:rFonts w:ascii="Times New Roman" w:hAnsi="Times New Roman"/>
          <w:sz w:val="22"/>
          <w:szCs w:val="22"/>
        </w:rPr>
        <w:lastRenderedPageBreak/>
        <w:t>a</w:t>
      </w:r>
      <w:r w:rsidRPr="001D637D">
        <w:rPr>
          <w:rFonts w:ascii="Times New Roman" w:hAnsi="Times New Roman"/>
          <w:spacing w:val="-5"/>
          <w:sz w:val="22"/>
          <w:szCs w:val="22"/>
        </w:rPr>
        <w:t xml:space="preserve"> </w:t>
      </w:r>
      <w:r w:rsidRPr="001D637D">
        <w:rPr>
          <w:rFonts w:ascii="Times New Roman" w:hAnsi="Times New Roman"/>
          <w:sz w:val="22"/>
          <w:szCs w:val="22"/>
        </w:rPr>
        <w:t>debt.</w:t>
      </w:r>
    </w:p>
    <w:p w14:paraId="0B261A73" w14:textId="77777777"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eastAsia="Century Schoolbook" w:hAnsi="Times New Roman"/>
          <w:sz w:val="22"/>
          <w:szCs w:val="22"/>
        </w:rPr>
      </w:pPr>
      <w:r w:rsidRPr="001D637D">
        <w:rPr>
          <w:rFonts w:ascii="Times New Roman" w:hAnsi="Times New Roman"/>
          <w:b/>
          <w:bCs/>
          <w:sz w:val="22"/>
          <w:szCs w:val="22"/>
          <w:u w:val="single"/>
        </w:rPr>
        <w:t>Disclaimer.</w:t>
      </w:r>
      <w:r w:rsidRPr="001D637D">
        <w:rPr>
          <w:rFonts w:ascii="Times New Roman" w:hAnsi="Times New Roman"/>
          <w:sz w:val="22"/>
          <w:szCs w:val="22"/>
        </w:rPr>
        <w:t xml:space="preserve">  </w:t>
      </w:r>
    </w:p>
    <w:p w14:paraId="4FD156B0" w14:textId="221AD0CF" w:rsidR="001D637D" w:rsidRPr="001D637D" w:rsidRDefault="001D637D" w:rsidP="005473AB">
      <w:pPr>
        <w:pStyle w:val="ListParagraph"/>
        <w:widowControl w:val="0"/>
        <w:numPr>
          <w:ilvl w:val="0"/>
          <w:numId w:val="19"/>
        </w:numPr>
        <w:autoSpaceDE w:val="0"/>
        <w:autoSpaceDN w:val="0"/>
        <w:spacing w:after="200" w:line="276" w:lineRule="auto"/>
        <w:ind w:left="1440" w:right="1180"/>
        <w:contextualSpacing w:val="0"/>
        <w:rPr>
          <w:rFonts w:ascii="Times New Roman" w:hAnsi="Times New Roman"/>
          <w:spacing w:val="-2"/>
          <w:sz w:val="22"/>
          <w:szCs w:val="22"/>
        </w:rPr>
      </w:pPr>
      <w:r w:rsidRPr="001D637D">
        <w:rPr>
          <w:rFonts w:ascii="Times New Roman" w:hAnsi="Times New Roman"/>
          <w:spacing w:val="-2"/>
          <w:sz w:val="22"/>
          <w:szCs w:val="22"/>
        </w:rPr>
        <w:t xml:space="preserve">The United States expressly disclaims any and all responsibility or liability to </w:t>
      </w:r>
      <w:r w:rsidR="005473AB">
        <w:rPr>
          <w:rFonts w:ascii="Times New Roman" w:hAnsi="Times New Roman"/>
          <w:spacing w:val="-2"/>
          <w:sz w:val="22"/>
          <w:szCs w:val="22"/>
        </w:rPr>
        <w:t>the Service Provider</w:t>
      </w:r>
      <w:r w:rsidRPr="001D637D">
        <w:rPr>
          <w:rFonts w:ascii="Times New Roman" w:hAnsi="Times New Roman"/>
          <w:spacing w:val="-2"/>
          <w:sz w:val="22"/>
          <w:szCs w:val="22"/>
        </w:rPr>
        <w:t xml:space="preserve"> or third persons for the actions of </w:t>
      </w:r>
      <w:r w:rsidR="005473AB">
        <w:rPr>
          <w:rFonts w:ascii="Times New Roman" w:hAnsi="Times New Roman"/>
          <w:spacing w:val="-2"/>
          <w:sz w:val="22"/>
          <w:szCs w:val="22"/>
        </w:rPr>
        <w:t>the Service Provider</w:t>
      </w:r>
      <w:r w:rsidRPr="001D637D">
        <w:rPr>
          <w:rFonts w:ascii="Times New Roman" w:hAnsi="Times New Roman"/>
          <w:spacing w:val="-2"/>
          <w:sz w:val="22"/>
          <w:szCs w:val="22"/>
        </w:rPr>
        <w:t xml:space="preserve"> or third persons resulting in death, bodily injury, property damages, or any other losses resulting in any way from the performance of this award or any other losses resulting in any way from the performance of this award or any contract, or subcontract under this award.</w:t>
      </w:r>
    </w:p>
    <w:p w14:paraId="2CF77E86" w14:textId="628F31D0" w:rsidR="001D637D" w:rsidRPr="001D637D" w:rsidRDefault="001D637D" w:rsidP="005473AB">
      <w:pPr>
        <w:pStyle w:val="ListParagraph"/>
        <w:widowControl w:val="0"/>
        <w:numPr>
          <w:ilvl w:val="0"/>
          <w:numId w:val="19"/>
        </w:numPr>
        <w:autoSpaceDE w:val="0"/>
        <w:autoSpaceDN w:val="0"/>
        <w:spacing w:after="200" w:line="276" w:lineRule="auto"/>
        <w:ind w:left="1440" w:right="1180"/>
        <w:contextualSpacing w:val="0"/>
        <w:rPr>
          <w:rFonts w:ascii="Times New Roman" w:hAnsi="Times New Roman"/>
          <w:spacing w:val="-2"/>
          <w:sz w:val="22"/>
          <w:szCs w:val="22"/>
        </w:rPr>
      </w:pPr>
      <w:r w:rsidRPr="001D637D">
        <w:rPr>
          <w:rFonts w:ascii="Times New Roman" w:hAnsi="Times New Roman"/>
          <w:spacing w:val="-2"/>
          <w:sz w:val="22"/>
          <w:szCs w:val="22"/>
        </w:rPr>
        <w:t xml:space="preserve">The acceptance of this award by </w:t>
      </w:r>
      <w:r w:rsidR="005473AB">
        <w:rPr>
          <w:rFonts w:ascii="Times New Roman" w:hAnsi="Times New Roman"/>
          <w:spacing w:val="-2"/>
          <w:sz w:val="22"/>
          <w:szCs w:val="22"/>
        </w:rPr>
        <w:t>the Service Provider</w:t>
      </w:r>
      <w:r w:rsidRPr="001D637D">
        <w:rPr>
          <w:rFonts w:ascii="Times New Roman" w:hAnsi="Times New Roman"/>
          <w:spacing w:val="-2"/>
          <w:sz w:val="22"/>
          <w:szCs w:val="22"/>
        </w:rPr>
        <w:t xml:space="preserve"> does not in any way establish an agency relationship between the United States and </w:t>
      </w:r>
      <w:r w:rsidR="005473AB">
        <w:rPr>
          <w:rFonts w:ascii="Times New Roman" w:hAnsi="Times New Roman"/>
          <w:spacing w:val="-2"/>
          <w:sz w:val="22"/>
          <w:szCs w:val="22"/>
        </w:rPr>
        <w:t>the Service Provider</w:t>
      </w:r>
      <w:r w:rsidRPr="001D637D">
        <w:rPr>
          <w:rFonts w:ascii="Times New Roman" w:hAnsi="Times New Roman"/>
          <w:spacing w:val="-2"/>
          <w:sz w:val="22"/>
          <w:szCs w:val="22"/>
        </w:rPr>
        <w:t>.</w:t>
      </w:r>
    </w:p>
    <w:p w14:paraId="2DBD9354" w14:textId="77777777"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b/>
          <w:bCs/>
          <w:sz w:val="22"/>
          <w:szCs w:val="22"/>
          <w:u w:val="single"/>
        </w:rPr>
      </w:pPr>
      <w:r w:rsidRPr="001D637D">
        <w:rPr>
          <w:rFonts w:ascii="Times New Roman" w:hAnsi="Times New Roman"/>
          <w:b/>
          <w:bCs/>
          <w:sz w:val="22"/>
          <w:szCs w:val="22"/>
          <w:u w:val="single"/>
        </w:rPr>
        <w:t>Protections</w:t>
      </w:r>
      <w:r w:rsidRPr="001D637D">
        <w:rPr>
          <w:rFonts w:ascii="Times New Roman" w:hAnsi="Times New Roman"/>
          <w:b/>
          <w:bCs/>
          <w:spacing w:val="-14"/>
          <w:sz w:val="22"/>
          <w:szCs w:val="22"/>
          <w:u w:val="single"/>
        </w:rPr>
        <w:t xml:space="preserve"> </w:t>
      </w:r>
      <w:r w:rsidRPr="001D637D">
        <w:rPr>
          <w:rFonts w:ascii="Times New Roman" w:hAnsi="Times New Roman"/>
          <w:b/>
          <w:bCs/>
          <w:sz w:val="22"/>
          <w:szCs w:val="22"/>
          <w:u w:val="single"/>
        </w:rPr>
        <w:t>for</w:t>
      </w:r>
      <w:r w:rsidRPr="001D637D">
        <w:rPr>
          <w:rFonts w:ascii="Times New Roman" w:hAnsi="Times New Roman"/>
          <w:b/>
          <w:bCs/>
          <w:spacing w:val="-13"/>
          <w:sz w:val="22"/>
          <w:szCs w:val="22"/>
          <w:u w:val="single"/>
        </w:rPr>
        <w:t xml:space="preserve"> </w:t>
      </w:r>
      <w:r w:rsidRPr="001D637D">
        <w:rPr>
          <w:rFonts w:ascii="Times New Roman" w:hAnsi="Times New Roman"/>
          <w:b/>
          <w:bCs/>
          <w:sz w:val="22"/>
          <w:szCs w:val="22"/>
          <w:u w:val="single"/>
        </w:rPr>
        <w:t>Whistleblowers.</w:t>
      </w:r>
      <w:r w:rsidRPr="001D637D">
        <w:rPr>
          <w:rFonts w:ascii="Times New Roman" w:hAnsi="Times New Roman"/>
          <w:sz w:val="22"/>
          <w:szCs w:val="22"/>
        </w:rPr>
        <w:t xml:space="preserve">  </w:t>
      </w:r>
    </w:p>
    <w:p w14:paraId="5CC9BD47" w14:textId="2C6AD2E9" w:rsidR="001D637D" w:rsidRPr="001D637D" w:rsidRDefault="001D637D" w:rsidP="005473AB">
      <w:pPr>
        <w:pStyle w:val="ListParagraph"/>
        <w:widowControl w:val="0"/>
        <w:numPr>
          <w:ilvl w:val="0"/>
          <w:numId w:val="20"/>
        </w:numPr>
        <w:autoSpaceDE w:val="0"/>
        <w:autoSpaceDN w:val="0"/>
        <w:spacing w:after="200" w:line="276" w:lineRule="auto"/>
        <w:ind w:left="1440" w:right="1180"/>
        <w:contextualSpacing w:val="0"/>
        <w:rPr>
          <w:rFonts w:ascii="Times New Roman" w:hAnsi="Times New Roman"/>
          <w:spacing w:val="-2"/>
          <w:sz w:val="22"/>
          <w:szCs w:val="22"/>
        </w:rPr>
      </w:pPr>
      <w:r w:rsidRPr="001D637D">
        <w:rPr>
          <w:rFonts w:ascii="Times New Roman" w:hAnsi="Times New Roman"/>
          <w:spacing w:val="-2"/>
          <w:sz w:val="22"/>
          <w:szCs w:val="22"/>
        </w:rPr>
        <w:t xml:space="preserve">In accordance with 41 U.S.C. § 4712, </w:t>
      </w:r>
      <w:r w:rsidR="005473AB">
        <w:rPr>
          <w:rFonts w:ascii="Times New Roman" w:hAnsi="Times New Roman"/>
          <w:spacing w:val="-2"/>
          <w:sz w:val="22"/>
          <w:szCs w:val="22"/>
        </w:rPr>
        <w:t>the Service Provider</w:t>
      </w:r>
      <w:r w:rsidRPr="001D637D">
        <w:rPr>
          <w:rFonts w:ascii="Times New Roman" w:hAnsi="Times New Roman"/>
          <w:spacing w:val="-2"/>
          <w:sz w:val="22"/>
          <w:szCs w:val="22"/>
        </w:rPr>
        <w:t xml:space="preserve"> may not discharge, demote, or otherwise discriminate against an employee in reprisal for disclosing to any of the list of persons or entities provided below, information that the employee reasonably believes is evidence of gross mismanagement of a federal contract or grant, a gross waste of federal funds, an abuse of authority relating to a federal contract or grant, a substantial and specific danger to public health or safety, or a violation of law, rule, or regulation related to a federal contract (including the competition for or negotiation of a contract) or grant.</w:t>
      </w:r>
    </w:p>
    <w:p w14:paraId="426F3CBC" w14:textId="77777777" w:rsidR="001D637D" w:rsidRPr="001D637D" w:rsidRDefault="001D637D" w:rsidP="005473AB">
      <w:pPr>
        <w:pStyle w:val="ListParagraph"/>
        <w:widowControl w:val="0"/>
        <w:numPr>
          <w:ilvl w:val="0"/>
          <w:numId w:val="20"/>
        </w:numPr>
        <w:autoSpaceDE w:val="0"/>
        <w:autoSpaceDN w:val="0"/>
        <w:spacing w:after="200" w:line="276" w:lineRule="auto"/>
        <w:ind w:left="1440" w:right="1180"/>
        <w:contextualSpacing w:val="0"/>
        <w:rPr>
          <w:rFonts w:ascii="Times New Roman" w:hAnsi="Times New Roman"/>
          <w:spacing w:val="-2"/>
          <w:sz w:val="22"/>
          <w:szCs w:val="22"/>
        </w:rPr>
      </w:pPr>
      <w:r w:rsidRPr="001D637D">
        <w:rPr>
          <w:rFonts w:ascii="Times New Roman" w:hAnsi="Times New Roman"/>
          <w:spacing w:val="-2"/>
          <w:sz w:val="22"/>
          <w:szCs w:val="22"/>
        </w:rPr>
        <w:t>The list of persons and entities referenced in the paragraph above includes the following:</w:t>
      </w:r>
    </w:p>
    <w:p w14:paraId="4079E05F" w14:textId="77777777" w:rsidR="001D637D" w:rsidRPr="001D637D" w:rsidRDefault="001D637D" w:rsidP="005473AB">
      <w:pPr>
        <w:pStyle w:val="ListParagraph"/>
        <w:widowControl w:val="0"/>
        <w:numPr>
          <w:ilvl w:val="3"/>
          <w:numId w:val="11"/>
        </w:numPr>
        <w:autoSpaceDE w:val="0"/>
        <w:autoSpaceDN w:val="0"/>
        <w:spacing w:before="1" w:line="276" w:lineRule="auto"/>
        <w:ind w:left="1080" w:right="1180" w:firstLine="360"/>
        <w:contextualSpacing w:val="0"/>
        <w:rPr>
          <w:rFonts w:ascii="Times New Roman" w:hAnsi="Times New Roman"/>
          <w:sz w:val="22"/>
          <w:szCs w:val="22"/>
        </w:rPr>
      </w:pPr>
      <w:r w:rsidRPr="001D637D">
        <w:rPr>
          <w:rFonts w:ascii="Times New Roman" w:hAnsi="Times New Roman"/>
          <w:spacing w:val="-3"/>
          <w:sz w:val="22"/>
          <w:szCs w:val="22"/>
        </w:rPr>
        <w:t>A</w:t>
      </w:r>
      <w:r w:rsidRPr="001D637D">
        <w:rPr>
          <w:rFonts w:ascii="Times New Roman" w:hAnsi="Times New Roman"/>
          <w:spacing w:val="-17"/>
          <w:sz w:val="22"/>
          <w:szCs w:val="22"/>
        </w:rPr>
        <w:t xml:space="preserve"> </w:t>
      </w:r>
      <w:r w:rsidRPr="001D637D">
        <w:rPr>
          <w:rFonts w:ascii="Times New Roman" w:hAnsi="Times New Roman"/>
          <w:spacing w:val="-3"/>
          <w:sz w:val="22"/>
          <w:szCs w:val="22"/>
        </w:rPr>
        <w:t>member</w:t>
      </w:r>
      <w:r w:rsidRPr="001D637D">
        <w:rPr>
          <w:rFonts w:ascii="Times New Roman" w:hAnsi="Times New Roman"/>
          <w:spacing w:val="-8"/>
          <w:sz w:val="22"/>
          <w:szCs w:val="22"/>
        </w:rPr>
        <w:t xml:space="preserve"> </w:t>
      </w:r>
      <w:r w:rsidRPr="001D637D">
        <w:rPr>
          <w:rFonts w:ascii="Times New Roman" w:hAnsi="Times New Roman"/>
          <w:spacing w:val="-3"/>
          <w:sz w:val="22"/>
          <w:szCs w:val="22"/>
        </w:rPr>
        <w:t>of</w:t>
      </w:r>
      <w:r w:rsidRPr="001D637D">
        <w:rPr>
          <w:rFonts w:ascii="Times New Roman" w:hAnsi="Times New Roman"/>
          <w:spacing w:val="-5"/>
          <w:sz w:val="22"/>
          <w:szCs w:val="22"/>
        </w:rPr>
        <w:t xml:space="preserve"> </w:t>
      </w:r>
      <w:r w:rsidRPr="001D637D">
        <w:rPr>
          <w:rFonts w:ascii="Times New Roman" w:hAnsi="Times New Roman"/>
          <w:spacing w:val="-3"/>
          <w:sz w:val="22"/>
          <w:szCs w:val="22"/>
        </w:rPr>
        <w:t>Congress</w:t>
      </w:r>
      <w:r w:rsidRPr="001D637D">
        <w:rPr>
          <w:rFonts w:ascii="Times New Roman" w:hAnsi="Times New Roman"/>
          <w:spacing w:val="-9"/>
          <w:sz w:val="22"/>
          <w:szCs w:val="22"/>
        </w:rPr>
        <w:t xml:space="preserve"> </w:t>
      </w:r>
      <w:r w:rsidRPr="001D637D">
        <w:rPr>
          <w:rFonts w:ascii="Times New Roman" w:hAnsi="Times New Roman"/>
          <w:spacing w:val="-3"/>
          <w:sz w:val="22"/>
          <w:szCs w:val="22"/>
        </w:rPr>
        <w:t>or</w:t>
      </w:r>
      <w:r w:rsidRPr="001D637D">
        <w:rPr>
          <w:rFonts w:ascii="Times New Roman" w:hAnsi="Times New Roman"/>
          <w:spacing w:val="-8"/>
          <w:sz w:val="22"/>
          <w:szCs w:val="22"/>
        </w:rPr>
        <w:t xml:space="preserve"> </w:t>
      </w:r>
      <w:r w:rsidRPr="001D637D">
        <w:rPr>
          <w:rFonts w:ascii="Times New Roman" w:hAnsi="Times New Roman"/>
          <w:spacing w:val="-3"/>
          <w:sz w:val="22"/>
          <w:szCs w:val="22"/>
        </w:rPr>
        <w:t>a</w:t>
      </w:r>
      <w:r w:rsidRPr="001D637D">
        <w:rPr>
          <w:rFonts w:ascii="Times New Roman" w:hAnsi="Times New Roman"/>
          <w:spacing w:val="-10"/>
          <w:sz w:val="22"/>
          <w:szCs w:val="22"/>
        </w:rPr>
        <w:t xml:space="preserve"> </w:t>
      </w:r>
      <w:r w:rsidRPr="001D637D">
        <w:rPr>
          <w:rFonts w:ascii="Times New Roman" w:hAnsi="Times New Roman"/>
          <w:spacing w:val="-3"/>
          <w:sz w:val="22"/>
          <w:szCs w:val="22"/>
        </w:rPr>
        <w:t>representative</w:t>
      </w:r>
      <w:r w:rsidRPr="001D637D">
        <w:rPr>
          <w:rFonts w:ascii="Times New Roman" w:hAnsi="Times New Roman"/>
          <w:spacing w:val="-9"/>
          <w:sz w:val="22"/>
          <w:szCs w:val="22"/>
        </w:rPr>
        <w:t xml:space="preserve"> </w:t>
      </w:r>
      <w:r w:rsidRPr="001D637D">
        <w:rPr>
          <w:rFonts w:ascii="Times New Roman" w:hAnsi="Times New Roman"/>
          <w:spacing w:val="-3"/>
          <w:sz w:val="22"/>
          <w:szCs w:val="22"/>
        </w:rPr>
        <w:t>of</w:t>
      </w:r>
      <w:r w:rsidRPr="001D637D">
        <w:rPr>
          <w:rFonts w:ascii="Times New Roman" w:hAnsi="Times New Roman"/>
          <w:spacing w:val="-7"/>
          <w:sz w:val="22"/>
          <w:szCs w:val="22"/>
        </w:rPr>
        <w:t xml:space="preserve"> </w:t>
      </w:r>
      <w:r w:rsidRPr="001D637D">
        <w:rPr>
          <w:rFonts w:ascii="Times New Roman" w:hAnsi="Times New Roman"/>
          <w:spacing w:val="-3"/>
          <w:sz w:val="22"/>
          <w:szCs w:val="22"/>
        </w:rPr>
        <w:t>a</w:t>
      </w:r>
      <w:r w:rsidRPr="001D637D">
        <w:rPr>
          <w:rFonts w:ascii="Times New Roman" w:hAnsi="Times New Roman"/>
          <w:spacing w:val="-10"/>
          <w:sz w:val="22"/>
          <w:szCs w:val="22"/>
        </w:rPr>
        <w:t xml:space="preserve"> </w:t>
      </w:r>
      <w:r w:rsidRPr="001D637D">
        <w:rPr>
          <w:rFonts w:ascii="Times New Roman" w:hAnsi="Times New Roman"/>
          <w:spacing w:val="-3"/>
          <w:sz w:val="22"/>
          <w:szCs w:val="22"/>
        </w:rPr>
        <w:t>committee</w:t>
      </w:r>
      <w:r w:rsidRPr="001D637D">
        <w:rPr>
          <w:rFonts w:ascii="Times New Roman" w:hAnsi="Times New Roman"/>
          <w:spacing w:val="-8"/>
          <w:sz w:val="22"/>
          <w:szCs w:val="22"/>
        </w:rPr>
        <w:t xml:space="preserve"> </w:t>
      </w:r>
      <w:r w:rsidRPr="001D637D">
        <w:rPr>
          <w:rFonts w:ascii="Times New Roman" w:hAnsi="Times New Roman"/>
          <w:spacing w:val="-2"/>
          <w:sz w:val="22"/>
          <w:szCs w:val="22"/>
        </w:rPr>
        <w:t>of</w:t>
      </w:r>
      <w:r w:rsidRPr="001D637D">
        <w:rPr>
          <w:rFonts w:ascii="Times New Roman" w:hAnsi="Times New Roman"/>
          <w:spacing w:val="-8"/>
          <w:sz w:val="22"/>
          <w:szCs w:val="22"/>
        </w:rPr>
        <w:t xml:space="preserve"> </w:t>
      </w:r>
      <w:r w:rsidRPr="001D637D">
        <w:rPr>
          <w:rFonts w:ascii="Times New Roman" w:hAnsi="Times New Roman"/>
          <w:spacing w:val="-2"/>
          <w:sz w:val="22"/>
          <w:szCs w:val="22"/>
        </w:rPr>
        <w:t>Congress;</w:t>
      </w:r>
    </w:p>
    <w:p w14:paraId="1EA181D1" w14:textId="77777777" w:rsidR="001D637D" w:rsidRPr="001D637D" w:rsidRDefault="001D637D" w:rsidP="005473AB">
      <w:pPr>
        <w:pStyle w:val="ListParagraph"/>
        <w:widowControl w:val="0"/>
        <w:numPr>
          <w:ilvl w:val="3"/>
          <w:numId w:val="11"/>
        </w:numPr>
        <w:autoSpaceDE w:val="0"/>
        <w:autoSpaceDN w:val="0"/>
        <w:spacing w:line="276" w:lineRule="auto"/>
        <w:ind w:left="1080" w:right="1180" w:firstLine="360"/>
        <w:contextualSpacing w:val="0"/>
        <w:rPr>
          <w:rFonts w:ascii="Times New Roman" w:hAnsi="Times New Roman"/>
          <w:sz w:val="22"/>
          <w:szCs w:val="22"/>
        </w:rPr>
      </w:pPr>
      <w:r w:rsidRPr="001D637D">
        <w:rPr>
          <w:rFonts w:ascii="Times New Roman" w:hAnsi="Times New Roman"/>
          <w:spacing w:val="-3"/>
          <w:sz w:val="22"/>
          <w:szCs w:val="22"/>
        </w:rPr>
        <w:t>An</w:t>
      </w:r>
      <w:r w:rsidRPr="001D637D">
        <w:rPr>
          <w:rFonts w:ascii="Times New Roman" w:hAnsi="Times New Roman"/>
          <w:spacing w:val="-14"/>
          <w:sz w:val="22"/>
          <w:szCs w:val="22"/>
        </w:rPr>
        <w:t xml:space="preserve"> </w:t>
      </w:r>
      <w:r w:rsidRPr="001D637D">
        <w:rPr>
          <w:rFonts w:ascii="Times New Roman" w:hAnsi="Times New Roman"/>
          <w:spacing w:val="-3"/>
          <w:sz w:val="22"/>
          <w:szCs w:val="22"/>
        </w:rPr>
        <w:t>Inspector</w:t>
      </w:r>
      <w:r w:rsidRPr="001D637D">
        <w:rPr>
          <w:rFonts w:ascii="Times New Roman" w:hAnsi="Times New Roman"/>
          <w:spacing w:val="-12"/>
          <w:sz w:val="22"/>
          <w:szCs w:val="22"/>
        </w:rPr>
        <w:t xml:space="preserve"> </w:t>
      </w:r>
      <w:r w:rsidRPr="001D637D">
        <w:rPr>
          <w:rFonts w:ascii="Times New Roman" w:hAnsi="Times New Roman"/>
          <w:spacing w:val="-3"/>
          <w:sz w:val="22"/>
          <w:szCs w:val="22"/>
        </w:rPr>
        <w:t>General;</w:t>
      </w:r>
    </w:p>
    <w:p w14:paraId="34FDF895" w14:textId="77777777" w:rsidR="001D637D" w:rsidRPr="001D637D" w:rsidRDefault="001D637D" w:rsidP="005473AB">
      <w:pPr>
        <w:pStyle w:val="ListParagraph"/>
        <w:widowControl w:val="0"/>
        <w:numPr>
          <w:ilvl w:val="3"/>
          <w:numId w:val="11"/>
        </w:numPr>
        <w:autoSpaceDE w:val="0"/>
        <w:autoSpaceDN w:val="0"/>
        <w:spacing w:line="276" w:lineRule="auto"/>
        <w:ind w:left="1080" w:right="1180" w:firstLine="360"/>
        <w:contextualSpacing w:val="0"/>
        <w:rPr>
          <w:rFonts w:ascii="Times New Roman" w:hAnsi="Times New Roman"/>
          <w:sz w:val="22"/>
          <w:szCs w:val="22"/>
        </w:rPr>
      </w:pPr>
      <w:r w:rsidRPr="001D637D">
        <w:rPr>
          <w:rFonts w:ascii="Times New Roman" w:hAnsi="Times New Roman"/>
          <w:spacing w:val="-4"/>
          <w:sz w:val="22"/>
          <w:szCs w:val="22"/>
        </w:rPr>
        <w:t>The</w:t>
      </w:r>
      <w:r w:rsidRPr="001D637D">
        <w:rPr>
          <w:rFonts w:ascii="Times New Roman" w:hAnsi="Times New Roman"/>
          <w:spacing w:val="-14"/>
          <w:sz w:val="22"/>
          <w:szCs w:val="22"/>
        </w:rPr>
        <w:t xml:space="preserve"> </w:t>
      </w:r>
      <w:r w:rsidRPr="001D637D">
        <w:rPr>
          <w:rFonts w:ascii="Times New Roman" w:hAnsi="Times New Roman"/>
          <w:spacing w:val="-4"/>
          <w:sz w:val="22"/>
          <w:szCs w:val="22"/>
        </w:rPr>
        <w:t>Government</w:t>
      </w:r>
      <w:r w:rsidRPr="001D637D">
        <w:rPr>
          <w:rFonts w:ascii="Times New Roman" w:hAnsi="Times New Roman"/>
          <w:spacing w:val="-13"/>
          <w:sz w:val="22"/>
          <w:szCs w:val="22"/>
        </w:rPr>
        <w:t xml:space="preserve"> </w:t>
      </w:r>
      <w:r w:rsidRPr="001D637D">
        <w:rPr>
          <w:rFonts w:ascii="Times New Roman" w:hAnsi="Times New Roman"/>
          <w:spacing w:val="-3"/>
          <w:sz w:val="22"/>
          <w:szCs w:val="22"/>
        </w:rPr>
        <w:t>Accountability</w:t>
      </w:r>
      <w:r w:rsidRPr="001D637D">
        <w:rPr>
          <w:rFonts w:ascii="Times New Roman" w:hAnsi="Times New Roman"/>
          <w:spacing w:val="-15"/>
          <w:sz w:val="22"/>
          <w:szCs w:val="22"/>
        </w:rPr>
        <w:t xml:space="preserve"> </w:t>
      </w:r>
      <w:r w:rsidRPr="001D637D">
        <w:rPr>
          <w:rFonts w:ascii="Times New Roman" w:hAnsi="Times New Roman"/>
          <w:spacing w:val="-3"/>
          <w:sz w:val="22"/>
          <w:szCs w:val="22"/>
        </w:rPr>
        <w:t>Office;</w:t>
      </w:r>
    </w:p>
    <w:p w14:paraId="0E3634D0" w14:textId="77777777" w:rsidR="001D637D" w:rsidRPr="001D637D" w:rsidRDefault="001D637D" w:rsidP="005473AB">
      <w:pPr>
        <w:pStyle w:val="ListParagraph"/>
        <w:widowControl w:val="0"/>
        <w:numPr>
          <w:ilvl w:val="3"/>
          <w:numId w:val="11"/>
        </w:numPr>
        <w:autoSpaceDE w:val="0"/>
        <w:autoSpaceDN w:val="0"/>
        <w:spacing w:line="276" w:lineRule="auto"/>
        <w:ind w:left="2160" w:right="1180" w:hanging="720"/>
        <w:contextualSpacing w:val="0"/>
        <w:rPr>
          <w:rFonts w:ascii="Times New Roman" w:hAnsi="Times New Roman"/>
          <w:sz w:val="22"/>
          <w:szCs w:val="22"/>
        </w:rPr>
      </w:pPr>
      <w:r w:rsidRPr="001D637D">
        <w:rPr>
          <w:rFonts w:ascii="Times New Roman" w:hAnsi="Times New Roman"/>
          <w:spacing w:val="-3"/>
          <w:sz w:val="22"/>
          <w:szCs w:val="22"/>
        </w:rPr>
        <w:t>A</w:t>
      </w:r>
      <w:r w:rsidRPr="001D637D">
        <w:rPr>
          <w:rFonts w:ascii="Times New Roman" w:hAnsi="Times New Roman"/>
          <w:spacing w:val="-14"/>
          <w:sz w:val="22"/>
          <w:szCs w:val="22"/>
        </w:rPr>
        <w:t xml:space="preserve"> </w:t>
      </w:r>
      <w:r w:rsidRPr="001D637D">
        <w:rPr>
          <w:rFonts w:ascii="Times New Roman" w:hAnsi="Times New Roman"/>
          <w:spacing w:val="-3"/>
          <w:sz w:val="22"/>
          <w:szCs w:val="22"/>
        </w:rPr>
        <w:t>Treasury</w:t>
      </w:r>
      <w:r w:rsidRPr="001D637D">
        <w:rPr>
          <w:rFonts w:ascii="Times New Roman" w:hAnsi="Times New Roman"/>
          <w:spacing w:val="-12"/>
          <w:sz w:val="22"/>
          <w:szCs w:val="22"/>
        </w:rPr>
        <w:t xml:space="preserve"> </w:t>
      </w:r>
      <w:r w:rsidRPr="001D637D">
        <w:rPr>
          <w:rFonts w:ascii="Times New Roman" w:hAnsi="Times New Roman"/>
          <w:spacing w:val="-3"/>
          <w:sz w:val="22"/>
          <w:szCs w:val="22"/>
        </w:rPr>
        <w:t>employee</w:t>
      </w:r>
      <w:r w:rsidRPr="001D637D">
        <w:rPr>
          <w:rFonts w:ascii="Times New Roman" w:hAnsi="Times New Roman"/>
          <w:spacing w:val="-12"/>
          <w:sz w:val="22"/>
          <w:szCs w:val="22"/>
        </w:rPr>
        <w:t xml:space="preserve"> </w:t>
      </w:r>
      <w:r w:rsidRPr="001D637D">
        <w:rPr>
          <w:rFonts w:ascii="Times New Roman" w:hAnsi="Times New Roman"/>
          <w:spacing w:val="-3"/>
          <w:sz w:val="22"/>
          <w:szCs w:val="22"/>
        </w:rPr>
        <w:t>responsible</w:t>
      </w:r>
      <w:r w:rsidRPr="001D637D">
        <w:rPr>
          <w:rFonts w:ascii="Times New Roman" w:hAnsi="Times New Roman"/>
          <w:spacing w:val="-9"/>
          <w:sz w:val="22"/>
          <w:szCs w:val="22"/>
        </w:rPr>
        <w:t xml:space="preserve"> </w:t>
      </w:r>
      <w:r w:rsidRPr="001D637D">
        <w:rPr>
          <w:rFonts w:ascii="Times New Roman" w:hAnsi="Times New Roman"/>
          <w:spacing w:val="-3"/>
          <w:sz w:val="22"/>
          <w:szCs w:val="22"/>
        </w:rPr>
        <w:t>for</w:t>
      </w:r>
      <w:r w:rsidRPr="001D637D">
        <w:rPr>
          <w:rFonts w:ascii="Times New Roman" w:hAnsi="Times New Roman"/>
          <w:spacing w:val="-10"/>
          <w:sz w:val="22"/>
          <w:szCs w:val="22"/>
        </w:rPr>
        <w:t xml:space="preserve"> </w:t>
      </w:r>
      <w:r w:rsidRPr="001D637D">
        <w:rPr>
          <w:rFonts w:ascii="Times New Roman" w:hAnsi="Times New Roman"/>
          <w:spacing w:val="-3"/>
          <w:sz w:val="22"/>
          <w:szCs w:val="22"/>
        </w:rPr>
        <w:t>contract</w:t>
      </w:r>
      <w:r w:rsidRPr="001D637D">
        <w:rPr>
          <w:rFonts w:ascii="Times New Roman" w:hAnsi="Times New Roman"/>
          <w:spacing w:val="-9"/>
          <w:sz w:val="22"/>
          <w:szCs w:val="22"/>
        </w:rPr>
        <w:t xml:space="preserve"> </w:t>
      </w:r>
      <w:r w:rsidRPr="001D637D">
        <w:rPr>
          <w:rFonts w:ascii="Times New Roman" w:hAnsi="Times New Roman"/>
          <w:spacing w:val="-3"/>
          <w:sz w:val="22"/>
          <w:szCs w:val="22"/>
        </w:rPr>
        <w:t>or</w:t>
      </w:r>
      <w:r w:rsidRPr="001D637D">
        <w:rPr>
          <w:rFonts w:ascii="Times New Roman" w:hAnsi="Times New Roman"/>
          <w:spacing w:val="-8"/>
          <w:sz w:val="22"/>
          <w:szCs w:val="22"/>
        </w:rPr>
        <w:t xml:space="preserve"> </w:t>
      </w:r>
      <w:r w:rsidRPr="001D637D">
        <w:rPr>
          <w:rFonts w:ascii="Times New Roman" w:hAnsi="Times New Roman"/>
          <w:spacing w:val="-3"/>
          <w:sz w:val="22"/>
          <w:szCs w:val="22"/>
        </w:rPr>
        <w:t>grant</w:t>
      </w:r>
      <w:r w:rsidRPr="001D637D">
        <w:rPr>
          <w:rFonts w:ascii="Times New Roman" w:hAnsi="Times New Roman"/>
          <w:spacing w:val="-10"/>
          <w:sz w:val="22"/>
          <w:szCs w:val="22"/>
        </w:rPr>
        <w:t xml:space="preserve"> </w:t>
      </w:r>
      <w:r w:rsidRPr="001D637D">
        <w:rPr>
          <w:rFonts w:ascii="Times New Roman" w:hAnsi="Times New Roman"/>
          <w:spacing w:val="-3"/>
          <w:sz w:val="22"/>
          <w:szCs w:val="22"/>
        </w:rPr>
        <w:t>oversight</w:t>
      </w:r>
      <w:r w:rsidRPr="001D637D">
        <w:rPr>
          <w:rFonts w:ascii="Times New Roman" w:hAnsi="Times New Roman"/>
          <w:spacing w:val="-9"/>
          <w:sz w:val="22"/>
          <w:szCs w:val="22"/>
        </w:rPr>
        <w:t xml:space="preserve"> </w:t>
      </w:r>
      <w:r w:rsidRPr="001D637D">
        <w:rPr>
          <w:rFonts w:ascii="Times New Roman" w:hAnsi="Times New Roman"/>
          <w:spacing w:val="-3"/>
          <w:sz w:val="22"/>
          <w:szCs w:val="22"/>
        </w:rPr>
        <w:t>or</w:t>
      </w:r>
      <w:r w:rsidRPr="001D637D">
        <w:rPr>
          <w:rFonts w:ascii="Times New Roman" w:hAnsi="Times New Roman"/>
          <w:spacing w:val="-9"/>
          <w:sz w:val="22"/>
          <w:szCs w:val="22"/>
        </w:rPr>
        <w:t xml:space="preserve"> </w:t>
      </w:r>
      <w:r w:rsidRPr="001D637D">
        <w:rPr>
          <w:rFonts w:ascii="Times New Roman" w:hAnsi="Times New Roman"/>
          <w:spacing w:val="-3"/>
          <w:sz w:val="22"/>
          <w:szCs w:val="22"/>
        </w:rPr>
        <w:t>management;</w:t>
      </w:r>
    </w:p>
    <w:p w14:paraId="5094CA61" w14:textId="77777777" w:rsidR="001D637D" w:rsidRPr="001D637D" w:rsidRDefault="001D637D" w:rsidP="005473AB">
      <w:pPr>
        <w:pStyle w:val="ListParagraph"/>
        <w:widowControl w:val="0"/>
        <w:numPr>
          <w:ilvl w:val="3"/>
          <w:numId w:val="11"/>
        </w:numPr>
        <w:autoSpaceDE w:val="0"/>
        <w:autoSpaceDN w:val="0"/>
        <w:spacing w:line="276" w:lineRule="auto"/>
        <w:ind w:left="2160" w:right="1180" w:hanging="720"/>
        <w:contextualSpacing w:val="0"/>
        <w:rPr>
          <w:rFonts w:ascii="Times New Roman" w:hAnsi="Times New Roman"/>
          <w:sz w:val="22"/>
          <w:szCs w:val="22"/>
        </w:rPr>
      </w:pPr>
      <w:r w:rsidRPr="001D637D">
        <w:rPr>
          <w:rFonts w:ascii="Times New Roman" w:hAnsi="Times New Roman"/>
          <w:spacing w:val="-3"/>
          <w:sz w:val="22"/>
          <w:szCs w:val="22"/>
        </w:rPr>
        <w:t>An</w:t>
      </w:r>
      <w:r w:rsidRPr="001D637D">
        <w:rPr>
          <w:rFonts w:ascii="Times New Roman" w:hAnsi="Times New Roman"/>
          <w:spacing w:val="-11"/>
          <w:sz w:val="22"/>
          <w:szCs w:val="22"/>
        </w:rPr>
        <w:t xml:space="preserve"> </w:t>
      </w:r>
      <w:r w:rsidRPr="001D637D">
        <w:rPr>
          <w:rFonts w:ascii="Times New Roman" w:hAnsi="Times New Roman"/>
          <w:spacing w:val="-3"/>
          <w:sz w:val="22"/>
          <w:szCs w:val="22"/>
        </w:rPr>
        <w:t>authorized</w:t>
      </w:r>
      <w:r w:rsidRPr="001D637D">
        <w:rPr>
          <w:rFonts w:ascii="Times New Roman" w:hAnsi="Times New Roman"/>
          <w:spacing w:val="-9"/>
          <w:sz w:val="22"/>
          <w:szCs w:val="22"/>
        </w:rPr>
        <w:t xml:space="preserve"> </w:t>
      </w:r>
      <w:r w:rsidRPr="001D637D">
        <w:rPr>
          <w:rFonts w:ascii="Times New Roman" w:hAnsi="Times New Roman"/>
          <w:spacing w:val="-3"/>
          <w:sz w:val="22"/>
          <w:szCs w:val="22"/>
        </w:rPr>
        <w:t>official</w:t>
      </w:r>
      <w:r w:rsidRPr="001D637D">
        <w:rPr>
          <w:rFonts w:ascii="Times New Roman" w:hAnsi="Times New Roman"/>
          <w:spacing w:val="-11"/>
          <w:sz w:val="22"/>
          <w:szCs w:val="22"/>
        </w:rPr>
        <w:t xml:space="preserve"> </w:t>
      </w:r>
      <w:r w:rsidRPr="001D637D">
        <w:rPr>
          <w:rFonts w:ascii="Times New Roman" w:hAnsi="Times New Roman"/>
          <w:spacing w:val="-3"/>
          <w:sz w:val="22"/>
          <w:szCs w:val="22"/>
        </w:rPr>
        <w:t>of</w:t>
      </w:r>
      <w:r w:rsidRPr="001D637D">
        <w:rPr>
          <w:rFonts w:ascii="Times New Roman" w:hAnsi="Times New Roman"/>
          <w:spacing w:val="-10"/>
          <w:sz w:val="22"/>
          <w:szCs w:val="22"/>
        </w:rPr>
        <w:t xml:space="preserve"> </w:t>
      </w:r>
      <w:r w:rsidRPr="001D637D">
        <w:rPr>
          <w:rFonts w:ascii="Times New Roman" w:hAnsi="Times New Roman"/>
          <w:spacing w:val="-3"/>
          <w:sz w:val="22"/>
          <w:szCs w:val="22"/>
        </w:rPr>
        <w:t>the</w:t>
      </w:r>
      <w:r w:rsidRPr="001D637D">
        <w:rPr>
          <w:rFonts w:ascii="Times New Roman" w:hAnsi="Times New Roman"/>
          <w:spacing w:val="-7"/>
          <w:sz w:val="22"/>
          <w:szCs w:val="22"/>
        </w:rPr>
        <w:t xml:space="preserve"> </w:t>
      </w:r>
      <w:r w:rsidRPr="001D637D">
        <w:rPr>
          <w:rFonts w:ascii="Times New Roman" w:hAnsi="Times New Roman"/>
          <w:spacing w:val="-3"/>
          <w:sz w:val="22"/>
          <w:szCs w:val="22"/>
        </w:rPr>
        <w:t>Department</w:t>
      </w:r>
      <w:r w:rsidRPr="001D637D">
        <w:rPr>
          <w:rFonts w:ascii="Times New Roman" w:hAnsi="Times New Roman"/>
          <w:spacing w:val="-11"/>
          <w:sz w:val="22"/>
          <w:szCs w:val="22"/>
        </w:rPr>
        <w:t xml:space="preserve"> </w:t>
      </w:r>
      <w:r w:rsidRPr="001D637D">
        <w:rPr>
          <w:rFonts w:ascii="Times New Roman" w:hAnsi="Times New Roman"/>
          <w:spacing w:val="-3"/>
          <w:sz w:val="22"/>
          <w:szCs w:val="22"/>
        </w:rPr>
        <w:t>of</w:t>
      </w:r>
      <w:r w:rsidRPr="001D637D">
        <w:rPr>
          <w:rFonts w:ascii="Times New Roman" w:hAnsi="Times New Roman"/>
          <w:spacing w:val="-8"/>
          <w:sz w:val="22"/>
          <w:szCs w:val="22"/>
        </w:rPr>
        <w:t xml:space="preserve"> </w:t>
      </w:r>
      <w:r w:rsidRPr="001D637D">
        <w:rPr>
          <w:rFonts w:ascii="Times New Roman" w:hAnsi="Times New Roman"/>
          <w:spacing w:val="-3"/>
          <w:sz w:val="22"/>
          <w:szCs w:val="22"/>
        </w:rPr>
        <w:t>Justice</w:t>
      </w:r>
      <w:r w:rsidRPr="001D637D">
        <w:rPr>
          <w:rFonts w:ascii="Times New Roman" w:hAnsi="Times New Roman"/>
          <w:spacing w:val="-11"/>
          <w:sz w:val="22"/>
          <w:szCs w:val="22"/>
        </w:rPr>
        <w:t xml:space="preserve"> </w:t>
      </w:r>
      <w:r w:rsidRPr="001D637D">
        <w:rPr>
          <w:rFonts w:ascii="Times New Roman" w:hAnsi="Times New Roman"/>
          <w:spacing w:val="-3"/>
          <w:sz w:val="22"/>
          <w:szCs w:val="22"/>
        </w:rPr>
        <w:t>or</w:t>
      </w:r>
      <w:r w:rsidRPr="001D637D">
        <w:rPr>
          <w:rFonts w:ascii="Times New Roman" w:hAnsi="Times New Roman"/>
          <w:spacing w:val="-7"/>
          <w:sz w:val="22"/>
          <w:szCs w:val="22"/>
        </w:rPr>
        <w:t xml:space="preserve"> </w:t>
      </w:r>
      <w:r w:rsidRPr="001D637D">
        <w:rPr>
          <w:rFonts w:ascii="Times New Roman" w:hAnsi="Times New Roman"/>
          <w:spacing w:val="-2"/>
          <w:sz w:val="22"/>
          <w:szCs w:val="22"/>
        </w:rPr>
        <w:t>other</w:t>
      </w:r>
      <w:r w:rsidRPr="001D637D">
        <w:rPr>
          <w:rFonts w:ascii="Times New Roman" w:hAnsi="Times New Roman"/>
          <w:spacing w:val="-10"/>
          <w:sz w:val="22"/>
          <w:szCs w:val="22"/>
        </w:rPr>
        <w:t xml:space="preserve"> </w:t>
      </w:r>
      <w:r w:rsidRPr="001D637D">
        <w:rPr>
          <w:rFonts w:ascii="Times New Roman" w:hAnsi="Times New Roman"/>
          <w:spacing w:val="-2"/>
          <w:sz w:val="22"/>
          <w:szCs w:val="22"/>
        </w:rPr>
        <w:t>law</w:t>
      </w:r>
      <w:r w:rsidRPr="001D637D">
        <w:rPr>
          <w:rFonts w:ascii="Times New Roman" w:hAnsi="Times New Roman"/>
          <w:spacing w:val="-8"/>
          <w:sz w:val="22"/>
          <w:szCs w:val="22"/>
        </w:rPr>
        <w:t xml:space="preserve"> </w:t>
      </w:r>
      <w:r w:rsidRPr="001D637D">
        <w:rPr>
          <w:rFonts w:ascii="Times New Roman" w:hAnsi="Times New Roman"/>
          <w:spacing w:val="-2"/>
          <w:sz w:val="22"/>
          <w:szCs w:val="22"/>
        </w:rPr>
        <w:t>enforcement</w:t>
      </w:r>
      <w:r w:rsidRPr="001D637D">
        <w:rPr>
          <w:rFonts w:ascii="Times New Roman" w:hAnsi="Times New Roman"/>
          <w:spacing w:val="52"/>
          <w:sz w:val="22"/>
          <w:szCs w:val="22"/>
        </w:rPr>
        <w:t xml:space="preserve"> </w:t>
      </w:r>
      <w:r w:rsidRPr="001D637D">
        <w:rPr>
          <w:rFonts w:ascii="Times New Roman" w:hAnsi="Times New Roman"/>
          <w:spacing w:val="-2"/>
          <w:sz w:val="22"/>
          <w:szCs w:val="22"/>
        </w:rPr>
        <w:t>agency;</w:t>
      </w:r>
    </w:p>
    <w:p w14:paraId="7724DBA1" w14:textId="77777777" w:rsidR="001D637D" w:rsidRPr="001D637D" w:rsidRDefault="001D637D" w:rsidP="005473AB">
      <w:pPr>
        <w:pStyle w:val="ListParagraph"/>
        <w:widowControl w:val="0"/>
        <w:numPr>
          <w:ilvl w:val="3"/>
          <w:numId w:val="11"/>
        </w:numPr>
        <w:autoSpaceDE w:val="0"/>
        <w:autoSpaceDN w:val="0"/>
        <w:spacing w:before="1" w:line="276" w:lineRule="auto"/>
        <w:ind w:left="1080" w:right="1180" w:firstLine="360"/>
        <w:contextualSpacing w:val="0"/>
        <w:rPr>
          <w:rFonts w:ascii="Times New Roman" w:hAnsi="Times New Roman"/>
          <w:sz w:val="22"/>
          <w:szCs w:val="22"/>
        </w:rPr>
      </w:pPr>
      <w:r w:rsidRPr="001D637D">
        <w:rPr>
          <w:rFonts w:ascii="Times New Roman" w:hAnsi="Times New Roman"/>
          <w:spacing w:val="-3"/>
          <w:sz w:val="22"/>
          <w:szCs w:val="22"/>
        </w:rPr>
        <w:t>A</w:t>
      </w:r>
      <w:r w:rsidRPr="001D637D">
        <w:rPr>
          <w:rFonts w:ascii="Times New Roman" w:hAnsi="Times New Roman"/>
          <w:spacing w:val="-12"/>
          <w:sz w:val="22"/>
          <w:szCs w:val="22"/>
        </w:rPr>
        <w:t xml:space="preserve"> </w:t>
      </w:r>
      <w:r w:rsidRPr="001D637D">
        <w:rPr>
          <w:rFonts w:ascii="Times New Roman" w:hAnsi="Times New Roman"/>
          <w:spacing w:val="-3"/>
          <w:sz w:val="22"/>
          <w:szCs w:val="22"/>
        </w:rPr>
        <w:t>court</w:t>
      </w:r>
      <w:r w:rsidRPr="001D637D">
        <w:rPr>
          <w:rFonts w:ascii="Times New Roman" w:hAnsi="Times New Roman"/>
          <w:spacing w:val="-7"/>
          <w:sz w:val="22"/>
          <w:szCs w:val="22"/>
        </w:rPr>
        <w:t xml:space="preserve"> </w:t>
      </w:r>
      <w:r w:rsidRPr="001D637D">
        <w:rPr>
          <w:rFonts w:ascii="Times New Roman" w:hAnsi="Times New Roman"/>
          <w:spacing w:val="-3"/>
          <w:sz w:val="22"/>
          <w:szCs w:val="22"/>
        </w:rPr>
        <w:t>or</w:t>
      </w:r>
      <w:r w:rsidRPr="001D637D">
        <w:rPr>
          <w:rFonts w:ascii="Times New Roman" w:hAnsi="Times New Roman"/>
          <w:spacing w:val="-9"/>
          <w:sz w:val="22"/>
          <w:szCs w:val="22"/>
        </w:rPr>
        <w:t xml:space="preserve"> </w:t>
      </w:r>
      <w:r w:rsidRPr="001D637D">
        <w:rPr>
          <w:rFonts w:ascii="Times New Roman" w:hAnsi="Times New Roman"/>
          <w:spacing w:val="-2"/>
          <w:sz w:val="22"/>
          <w:szCs w:val="22"/>
        </w:rPr>
        <w:t>grand</w:t>
      </w:r>
      <w:r w:rsidRPr="001D637D">
        <w:rPr>
          <w:rFonts w:ascii="Times New Roman" w:hAnsi="Times New Roman"/>
          <w:spacing w:val="-8"/>
          <w:sz w:val="22"/>
          <w:szCs w:val="22"/>
        </w:rPr>
        <w:t xml:space="preserve"> </w:t>
      </w:r>
      <w:r w:rsidRPr="001D637D">
        <w:rPr>
          <w:rFonts w:ascii="Times New Roman" w:hAnsi="Times New Roman"/>
          <w:spacing w:val="-2"/>
          <w:sz w:val="22"/>
          <w:szCs w:val="22"/>
        </w:rPr>
        <w:t>jury;</w:t>
      </w:r>
      <w:r w:rsidRPr="001D637D">
        <w:rPr>
          <w:rFonts w:ascii="Times New Roman" w:hAnsi="Times New Roman"/>
          <w:spacing w:val="-8"/>
          <w:sz w:val="22"/>
          <w:szCs w:val="22"/>
        </w:rPr>
        <w:t xml:space="preserve"> </w:t>
      </w:r>
      <w:r w:rsidRPr="001D637D">
        <w:rPr>
          <w:rFonts w:ascii="Times New Roman" w:hAnsi="Times New Roman"/>
          <w:spacing w:val="-2"/>
          <w:sz w:val="22"/>
          <w:szCs w:val="22"/>
        </w:rPr>
        <w:t>or</w:t>
      </w:r>
    </w:p>
    <w:p w14:paraId="5C0A9B02" w14:textId="7B01C94F" w:rsidR="001D637D" w:rsidRPr="001D637D" w:rsidRDefault="001D637D" w:rsidP="005473AB">
      <w:pPr>
        <w:pStyle w:val="ListParagraph"/>
        <w:widowControl w:val="0"/>
        <w:numPr>
          <w:ilvl w:val="3"/>
          <w:numId w:val="11"/>
        </w:numPr>
        <w:autoSpaceDE w:val="0"/>
        <w:autoSpaceDN w:val="0"/>
        <w:spacing w:after="200" w:line="276" w:lineRule="auto"/>
        <w:ind w:left="2160" w:right="1180" w:hanging="720"/>
        <w:contextualSpacing w:val="0"/>
        <w:rPr>
          <w:rFonts w:ascii="Times New Roman" w:hAnsi="Times New Roman"/>
          <w:sz w:val="22"/>
          <w:szCs w:val="22"/>
        </w:rPr>
      </w:pPr>
      <w:r w:rsidRPr="001D637D">
        <w:rPr>
          <w:rFonts w:ascii="Times New Roman" w:hAnsi="Times New Roman"/>
          <w:spacing w:val="-2"/>
          <w:sz w:val="22"/>
          <w:szCs w:val="22"/>
        </w:rPr>
        <w:t>A</w:t>
      </w:r>
      <w:r w:rsidRPr="001D637D">
        <w:rPr>
          <w:rFonts w:ascii="Times New Roman" w:hAnsi="Times New Roman"/>
          <w:spacing w:val="-11"/>
          <w:sz w:val="22"/>
          <w:szCs w:val="22"/>
        </w:rPr>
        <w:t xml:space="preserve"> </w:t>
      </w:r>
      <w:r w:rsidRPr="001D637D">
        <w:rPr>
          <w:rFonts w:ascii="Times New Roman" w:hAnsi="Times New Roman"/>
          <w:spacing w:val="-2"/>
          <w:sz w:val="22"/>
          <w:szCs w:val="22"/>
        </w:rPr>
        <w:t>management</w:t>
      </w:r>
      <w:r w:rsidRPr="001D637D">
        <w:rPr>
          <w:rFonts w:ascii="Times New Roman" w:hAnsi="Times New Roman"/>
          <w:spacing w:val="-8"/>
          <w:sz w:val="22"/>
          <w:szCs w:val="22"/>
        </w:rPr>
        <w:t xml:space="preserve"> </w:t>
      </w:r>
      <w:r w:rsidRPr="001D637D">
        <w:rPr>
          <w:rFonts w:ascii="Times New Roman" w:hAnsi="Times New Roman"/>
          <w:spacing w:val="-2"/>
          <w:sz w:val="22"/>
          <w:szCs w:val="22"/>
        </w:rPr>
        <w:t>official</w:t>
      </w:r>
      <w:r w:rsidRPr="001D637D">
        <w:rPr>
          <w:rFonts w:ascii="Times New Roman" w:hAnsi="Times New Roman"/>
          <w:spacing w:val="-9"/>
          <w:sz w:val="22"/>
          <w:szCs w:val="22"/>
        </w:rPr>
        <w:t xml:space="preserve"> </w:t>
      </w:r>
      <w:r w:rsidRPr="001D637D">
        <w:rPr>
          <w:rFonts w:ascii="Times New Roman" w:hAnsi="Times New Roman"/>
          <w:spacing w:val="-2"/>
          <w:sz w:val="22"/>
          <w:szCs w:val="22"/>
        </w:rPr>
        <w:t>or</w:t>
      </w:r>
      <w:r w:rsidRPr="001D637D">
        <w:rPr>
          <w:rFonts w:ascii="Times New Roman" w:hAnsi="Times New Roman"/>
          <w:spacing w:val="-7"/>
          <w:sz w:val="22"/>
          <w:szCs w:val="22"/>
        </w:rPr>
        <w:t xml:space="preserve"> </w:t>
      </w:r>
      <w:r w:rsidRPr="001D637D">
        <w:rPr>
          <w:rFonts w:ascii="Times New Roman" w:hAnsi="Times New Roman"/>
          <w:spacing w:val="-2"/>
          <w:sz w:val="22"/>
          <w:szCs w:val="22"/>
        </w:rPr>
        <w:t>other</w:t>
      </w:r>
      <w:r w:rsidRPr="001D637D">
        <w:rPr>
          <w:rFonts w:ascii="Times New Roman" w:hAnsi="Times New Roman"/>
          <w:spacing w:val="-6"/>
          <w:sz w:val="22"/>
          <w:szCs w:val="22"/>
        </w:rPr>
        <w:t xml:space="preserve"> </w:t>
      </w:r>
      <w:r w:rsidRPr="001D637D">
        <w:rPr>
          <w:rFonts w:ascii="Times New Roman" w:hAnsi="Times New Roman"/>
          <w:spacing w:val="-2"/>
          <w:sz w:val="22"/>
          <w:szCs w:val="22"/>
        </w:rPr>
        <w:t>employee</w:t>
      </w:r>
      <w:r w:rsidRPr="001D637D">
        <w:rPr>
          <w:rFonts w:ascii="Times New Roman" w:hAnsi="Times New Roman"/>
          <w:spacing w:val="-7"/>
          <w:sz w:val="22"/>
          <w:szCs w:val="22"/>
        </w:rPr>
        <w:t xml:space="preserve"> </w:t>
      </w:r>
      <w:r w:rsidRPr="001D637D">
        <w:rPr>
          <w:rFonts w:ascii="Times New Roman" w:hAnsi="Times New Roman"/>
          <w:spacing w:val="-2"/>
          <w:sz w:val="22"/>
          <w:szCs w:val="22"/>
        </w:rPr>
        <w:t>of</w:t>
      </w:r>
      <w:r w:rsidRPr="001D637D">
        <w:rPr>
          <w:rFonts w:ascii="Times New Roman" w:hAnsi="Times New Roman"/>
          <w:spacing w:val="-6"/>
          <w:sz w:val="22"/>
          <w:szCs w:val="22"/>
        </w:rPr>
        <w:t xml:space="preserve"> </w:t>
      </w:r>
      <w:r w:rsidR="005C6E99">
        <w:rPr>
          <w:rFonts w:ascii="Times New Roman" w:hAnsi="Times New Roman"/>
          <w:spacing w:val="-2"/>
          <w:sz w:val="22"/>
          <w:szCs w:val="22"/>
        </w:rPr>
        <w:t>the Service Provider</w:t>
      </w:r>
      <w:r w:rsidRPr="001D637D">
        <w:rPr>
          <w:rFonts w:ascii="Times New Roman" w:hAnsi="Times New Roman"/>
          <w:spacing w:val="-1"/>
          <w:sz w:val="22"/>
          <w:szCs w:val="22"/>
        </w:rPr>
        <w:t>,</w:t>
      </w:r>
      <w:r w:rsidRPr="001D637D">
        <w:rPr>
          <w:rFonts w:ascii="Times New Roman" w:hAnsi="Times New Roman"/>
          <w:spacing w:val="-13"/>
          <w:sz w:val="22"/>
          <w:szCs w:val="22"/>
        </w:rPr>
        <w:t xml:space="preserve"> </w:t>
      </w:r>
      <w:r w:rsidRPr="001D637D">
        <w:rPr>
          <w:rFonts w:ascii="Times New Roman" w:hAnsi="Times New Roman"/>
          <w:spacing w:val="-1"/>
          <w:sz w:val="22"/>
          <w:szCs w:val="22"/>
        </w:rPr>
        <w:t>or</w:t>
      </w:r>
      <w:r w:rsidRPr="001D637D">
        <w:rPr>
          <w:rFonts w:ascii="Times New Roman" w:hAnsi="Times New Roman"/>
          <w:spacing w:val="-6"/>
          <w:sz w:val="22"/>
          <w:szCs w:val="22"/>
        </w:rPr>
        <w:t xml:space="preserve"> </w:t>
      </w:r>
      <w:r w:rsidRPr="001D637D">
        <w:rPr>
          <w:rFonts w:ascii="Times New Roman" w:hAnsi="Times New Roman"/>
          <w:spacing w:val="-1"/>
          <w:sz w:val="22"/>
          <w:szCs w:val="22"/>
        </w:rPr>
        <w:t>sub</w:t>
      </w:r>
      <w:r w:rsidR="005C6E99">
        <w:rPr>
          <w:rFonts w:ascii="Times New Roman" w:hAnsi="Times New Roman"/>
          <w:spacing w:val="-3"/>
          <w:sz w:val="22"/>
          <w:szCs w:val="22"/>
        </w:rPr>
        <w:t xml:space="preserve">contractor who </w:t>
      </w:r>
      <w:r w:rsidRPr="001D637D">
        <w:rPr>
          <w:rFonts w:ascii="Times New Roman" w:hAnsi="Times New Roman"/>
          <w:spacing w:val="-3"/>
          <w:sz w:val="22"/>
          <w:szCs w:val="22"/>
        </w:rPr>
        <w:t>has</w:t>
      </w:r>
      <w:r w:rsidRPr="001D637D">
        <w:rPr>
          <w:rFonts w:ascii="Times New Roman" w:hAnsi="Times New Roman"/>
          <w:spacing w:val="-12"/>
          <w:sz w:val="22"/>
          <w:szCs w:val="22"/>
        </w:rPr>
        <w:t xml:space="preserve"> </w:t>
      </w:r>
      <w:r w:rsidRPr="001D637D">
        <w:rPr>
          <w:rFonts w:ascii="Times New Roman" w:hAnsi="Times New Roman"/>
          <w:spacing w:val="-3"/>
          <w:sz w:val="22"/>
          <w:szCs w:val="22"/>
        </w:rPr>
        <w:t>the</w:t>
      </w:r>
      <w:r w:rsidRPr="001D637D">
        <w:rPr>
          <w:rFonts w:ascii="Times New Roman" w:hAnsi="Times New Roman"/>
          <w:spacing w:val="-11"/>
          <w:sz w:val="22"/>
          <w:szCs w:val="22"/>
        </w:rPr>
        <w:t xml:space="preserve"> </w:t>
      </w:r>
      <w:r w:rsidRPr="001D637D">
        <w:rPr>
          <w:rFonts w:ascii="Times New Roman" w:hAnsi="Times New Roman"/>
          <w:spacing w:val="-3"/>
          <w:sz w:val="22"/>
          <w:szCs w:val="22"/>
        </w:rPr>
        <w:t>responsibility</w:t>
      </w:r>
      <w:r w:rsidRPr="001D637D">
        <w:rPr>
          <w:rFonts w:ascii="Times New Roman" w:hAnsi="Times New Roman"/>
          <w:spacing w:val="-13"/>
          <w:sz w:val="22"/>
          <w:szCs w:val="22"/>
        </w:rPr>
        <w:t xml:space="preserve"> </w:t>
      </w:r>
      <w:r w:rsidRPr="001D637D">
        <w:rPr>
          <w:rFonts w:ascii="Times New Roman" w:hAnsi="Times New Roman"/>
          <w:spacing w:val="-3"/>
          <w:sz w:val="22"/>
          <w:szCs w:val="22"/>
        </w:rPr>
        <w:t>to</w:t>
      </w:r>
      <w:r w:rsidRPr="001D637D">
        <w:rPr>
          <w:rFonts w:ascii="Times New Roman" w:hAnsi="Times New Roman"/>
          <w:spacing w:val="-7"/>
          <w:sz w:val="22"/>
          <w:szCs w:val="22"/>
        </w:rPr>
        <w:t xml:space="preserve"> </w:t>
      </w:r>
      <w:r w:rsidRPr="001D637D">
        <w:rPr>
          <w:rFonts w:ascii="Times New Roman" w:hAnsi="Times New Roman"/>
          <w:spacing w:val="-3"/>
          <w:sz w:val="22"/>
          <w:szCs w:val="22"/>
        </w:rPr>
        <w:t>investigate,</w:t>
      </w:r>
      <w:r w:rsidRPr="001D637D">
        <w:rPr>
          <w:rFonts w:ascii="Times New Roman" w:hAnsi="Times New Roman"/>
          <w:spacing w:val="14"/>
          <w:sz w:val="22"/>
          <w:szCs w:val="22"/>
        </w:rPr>
        <w:t xml:space="preserve"> </w:t>
      </w:r>
      <w:r w:rsidRPr="001D637D">
        <w:rPr>
          <w:rFonts w:ascii="Times New Roman" w:hAnsi="Times New Roman"/>
          <w:spacing w:val="-3"/>
          <w:sz w:val="22"/>
          <w:szCs w:val="22"/>
        </w:rPr>
        <w:t>discover,</w:t>
      </w:r>
      <w:r w:rsidRPr="001D637D">
        <w:rPr>
          <w:rFonts w:ascii="Times New Roman" w:hAnsi="Times New Roman"/>
          <w:spacing w:val="-13"/>
          <w:sz w:val="22"/>
          <w:szCs w:val="22"/>
        </w:rPr>
        <w:t xml:space="preserve"> </w:t>
      </w:r>
      <w:r w:rsidRPr="001D637D">
        <w:rPr>
          <w:rFonts w:ascii="Times New Roman" w:hAnsi="Times New Roman"/>
          <w:spacing w:val="-3"/>
          <w:sz w:val="22"/>
          <w:szCs w:val="22"/>
        </w:rPr>
        <w:t>or</w:t>
      </w:r>
      <w:r w:rsidRPr="001D637D">
        <w:rPr>
          <w:rFonts w:ascii="Times New Roman" w:hAnsi="Times New Roman"/>
          <w:spacing w:val="-12"/>
          <w:sz w:val="22"/>
          <w:szCs w:val="22"/>
        </w:rPr>
        <w:t xml:space="preserve"> </w:t>
      </w:r>
      <w:r w:rsidRPr="001D637D">
        <w:rPr>
          <w:rFonts w:ascii="Times New Roman" w:hAnsi="Times New Roman"/>
          <w:spacing w:val="-3"/>
          <w:sz w:val="22"/>
          <w:szCs w:val="22"/>
        </w:rPr>
        <w:t>address</w:t>
      </w:r>
      <w:r w:rsidRPr="001D637D">
        <w:rPr>
          <w:rFonts w:ascii="Times New Roman" w:hAnsi="Times New Roman"/>
          <w:spacing w:val="-13"/>
          <w:sz w:val="22"/>
          <w:szCs w:val="22"/>
        </w:rPr>
        <w:t xml:space="preserve"> </w:t>
      </w:r>
      <w:r w:rsidRPr="001D637D">
        <w:rPr>
          <w:rFonts w:ascii="Times New Roman" w:hAnsi="Times New Roman"/>
          <w:spacing w:val="-3"/>
          <w:sz w:val="22"/>
          <w:szCs w:val="22"/>
        </w:rPr>
        <w:t>misconduct.</w:t>
      </w:r>
    </w:p>
    <w:p w14:paraId="1DE98EBE" w14:textId="0E94CE6B" w:rsidR="001D637D" w:rsidRDefault="00B90A78" w:rsidP="005473AB">
      <w:pPr>
        <w:pStyle w:val="ListParagraph"/>
        <w:widowControl w:val="0"/>
        <w:numPr>
          <w:ilvl w:val="0"/>
          <w:numId w:val="20"/>
        </w:numPr>
        <w:autoSpaceDE w:val="0"/>
        <w:autoSpaceDN w:val="0"/>
        <w:spacing w:after="200" w:line="276" w:lineRule="auto"/>
        <w:ind w:left="1440" w:right="1180"/>
        <w:contextualSpacing w:val="0"/>
        <w:rPr>
          <w:rFonts w:ascii="Times New Roman" w:hAnsi="Times New Roman"/>
          <w:spacing w:val="-2"/>
          <w:sz w:val="22"/>
          <w:szCs w:val="22"/>
        </w:rPr>
      </w:pPr>
      <w:r>
        <w:rPr>
          <w:rFonts w:ascii="Times New Roman" w:hAnsi="Times New Roman"/>
          <w:spacing w:val="-2"/>
          <w:sz w:val="22"/>
          <w:szCs w:val="22"/>
        </w:rPr>
        <w:t>The Service Provider</w:t>
      </w:r>
      <w:r w:rsidR="001D637D" w:rsidRPr="001D637D">
        <w:rPr>
          <w:rFonts w:ascii="Times New Roman" w:hAnsi="Times New Roman"/>
          <w:spacing w:val="-2"/>
          <w:sz w:val="22"/>
          <w:szCs w:val="22"/>
        </w:rPr>
        <w:t xml:space="preserve"> shall inform its employees in writing of the rights and remedies provided under this section, in the predominant native language of the workforce.</w:t>
      </w:r>
    </w:p>
    <w:p w14:paraId="7DBF95F1" w14:textId="77777777" w:rsidR="005B17BF" w:rsidRPr="001D637D" w:rsidRDefault="005B17BF" w:rsidP="005B17BF">
      <w:pPr>
        <w:pStyle w:val="ListParagraph"/>
        <w:widowControl w:val="0"/>
        <w:autoSpaceDE w:val="0"/>
        <w:autoSpaceDN w:val="0"/>
        <w:spacing w:after="200" w:line="276" w:lineRule="auto"/>
        <w:ind w:left="1440" w:right="1180"/>
        <w:contextualSpacing w:val="0"/>
        <w:rPr>
          <w:rFonts w:ascii="Times New Roman" w:hAnsi="Times New Roman"/>
          <w:spacing w:val="-2"/>
          <w:sz w:val="22"/>
          <w:szCs w:val="22"/>
        </w:rPr>
      </w:pPr>
    </w:p>
    <w:p w14:paraId="2415E1E5" w14:textId="0290F4A8"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sz w:val="22"/>
          <w:szCs w:val="22"/>
        </w:rPr>
      </w:pPr>
      <w:r w:rsidRPr="001D637D">
        <w:rPr>
          <w:rFonts w:ascii="Times New Roman" w:hAnsi="Times New Roman"/>
          <w:b/>
          <w:bCs/>
          <w:sz w:val="22"/>
          <w:szCs w:val="22"/>
          <w:u w:val="single"/>
        </w:rPr>
        <w:lastRenderedPageBreak/>
        <w:t>Increasing Seat Belt Use in the United States.</w:t>
      </w:r>
      <w:r w:rsidRPr="001D637D">
        <w:rPr>
          <w:rFonts w:ascii="Times New Roman" w:hAnsi="Times New Roman"/>
          <w:sz w:val="22"/>
          <w:szCs w:val="22"/>
        </w:rPr>
        <w:t xml:space="preserve">  Pursuant to Executive Order 13513, 74 FR 51225 (Oct. 6, 2009), </w:t>
      </w:r>
      <w:r w:rsidR="00B90A78">
        <w:rPr>
          <w:rFonts w:ascii="Times New Roman" w:hAnsi="Times New Roman"/>
          <w:sz w:val="22"/>
          <w:szCs w:val="22"/>
        </w:rPr>
        <w:t>the Service Provider</w:t>
      </w:r>
      <w:r w:rsidRPr="001D637D">
        <w:rPr>
          <w:rFonts w:ascii="Times New Roman" w:hAnsi="Times New Roman"/>
          <w:sz w:val="22"/>
          <w:szCs w:val="22"/>
        </w:rPr>
        <w:t xml:space="preserve"> should encourage its employees, and their subconsultants, and </w:t>
      </w:r>
      <w:r w:rsidR="00B90A78">
        <w:rPr>
          <w:rFonts w:ascii="Times New Roman" w:hAnsi="Times New Roman"/>
          <w:sz w:val="22"/>
          <w:szCs w:val="22"/>
        </w:rPr>
        <w:t>contractors</w:t>
      </w:r>
      <w:r w:rsidRPr="001D637D">
        <w:rPr>
          <w:rFonts w:ascii="Times New Roman" w:hAnsi="Times New Roman"/>
          <w:sz w:val="22"/>
          <w:szCs w:val="22"/>
        </w:rPr>
        <w:t xml:space="preserve"> to adopt and enforce policies that ban text messaging while driving, and </w:t>
      </w:r>
      <w:r w:rsidR="00B90A78">
        <w:rPr>
          <w:rFonts w:ascii="Times New Roman" w:hAnsi="Times New Roman"/>
          <w:sz w:val="22"/>
          <w:szCs w:val="22"/>
        </w:rPr>
        <w:t>the Service Provider</w:t>
      </w:r>
      <w:r w:rsidRPr="001D637D">
        <w:rPr>
          <w:rFonts w:ascii="Times New Roman" w:hAnsi="Times New Roman"/>
          <w:sz w:val="22"/>
          <w:szCs w:val="22"/>
        </w:rPr>
        <w:t xml:space="preserve"> should establish workplace safety policies to decrease accidents caused by distracted drivers.</w:t>
      </w:r>
    </w:p>
    <w:p w14:paraId="7687E3FB" w14:textId="59999A2C"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sz w:val="22"/>
          <w:szCs w:val="22"/>
        </w:rPr>
      </w:pPr>
      <w:r w:rsidRPr="001D637D">
        <w:rPr>
          <w:rFonts w:ascii="Times New Roman" w:hAnsi="Times New Roman"/>
          <w:b/>
          <w:bCs/>
          <w:sz w:val="22"/>
          <w:szCs w:val="22"/>
          <w:u w:val="single"/>
        </w:rPr>
        <w:t>Reducing Text Messaging While Driving.</w:t>
      </w:r>
      <w:r w:rsidRPr="001D637D">
        <w:rPr>
          <w:rFonts w:ascii="Times New Roman" w:hAnsi="Times New Roman"/>
          <w:sz w:val="22"/>
          <w:szCs w:val="22"/>
        </w:rPr>
        <w:t xml:space="preserve">  Pursuant to Executive Order </w:t>
      </w:r>
      <w:bookmarkStart w:id="1" w:name="_Hlk95809715"/>
      <w:r w:rsidRPr="001D637D">
        <w:rPr>
          <w:rFonts w:ascii="Times New Roman" w:hAnsi="Times New Roman"/>
          <w:sz w:val="22"/>
          <w:szCs w:val="22"/>
        </w:rPr>
        <w:t xml:space="preserve">13513, 74 FR 51225 (Oct. 6, 2009), </w:t>
      </w:r>
      <w:r w:rsidR="00B90A78">
        <w:rPr>
          <w:rFonts w:ascii="Times New Roman" w:hAnsi="Times New Roman"/>
          <w:sz w:val="22"/>
          <w:szCs w:val="22"/>
        </w:rPr>
        <w:t>the Service Provider</w:t>
      </w:r>
      <w:r w:rsidRPr="001D637D">
        <w:rPr>
          <w:rFonts w:ascii="Times New Roman" w:hAnsi="Times New Roman"/>
          <w:sz w:val="22"/>
          <w:szCs w:val="22"/>
        </w:rPr>
        <w:t xml:space="preserve"> should encourage its employees, and their subconsultants, and </w:t>
      </w:r>
      <w:r w:rsidR="00B90A78">
        <w:rPr>
          <w:rFonts w:ascii="Times New Roman" w:hAnsi="Times New Roman"/>
          <w:sz w:val="22"/>
          <w:szCs w:val="22"/>
        </w:rPr>
        <w:t>contractors</w:t>
      </w:r>
      <w:r w:rsidRPr="001D637D">
        <w:rPr>
          <w:rFonts w:ascii="Times New Roman" w:hAnsi="Times New Roman"/>
          <w:sz w:val="22"/>
          <w:szCs w:val="22"/>
        </w:rPr>
        <w:t xml:space="preserve"> to adopt and enforce policies that ban text messaging while driving, and </w:t>
      </w:r>
      <w:r w:rsidR="00B90A78">
        <w:rPr>
          <w:rFonts w:ascii="Times New Roman" w:hAnsi="Times New Roman"/>
          <w:sz w:val="22"/>
          <w:szCs w:val="22"/>
        </w:rPr>
        <w:t>the Service Provider</w:t>
      </w:r>
      <w:r w:rsidRPr="001D637D">
        <w:rPr>
          <w:rFonts w:ascii="Times New Roman" w:hAnsi="Times New Roman"/>
          <w:sz w:val="22"/>
          <w:szCs w:val="22"/>
        </w:rPr>
        <w:t xml:space="preserve"> should establish workplace safety policies to decrease accidents caused by distracted drivers.</w:t>
      </w:r>
      <w:bookmarkEnd w:id="1"/>
    </w:p>
    <w:p w14:paraId="56421390" w14:textId="781592A4"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sz w:val="22"/>
          <w:szCs w:val="22"/>
        </w:rPr>
      </w:pPr>
      <w:r w:rsidRPr="001D637D">
        <w:rPr>
          <w:rFonts w:ascii="Times New Roman" w:hAnsi="Times New Roman"/>
          <w:b/>
          <w:bCs/>
          <w:sz w:val="22"/>
          <w:szCs w:val="22"/>
          <w:u w:val="single"/>
        </w:rPr>
        <w:t>Equal Employment Opportunity.</w:t>
      </w:r>
      <w:r w:rsidRPr="001D637D">
        <w:rPr>
          <w:rFonts w:ascii="Times New Roman" w:hAnsi="Times New Roman"/>
          <w:sz w:val="22"/>
          <w:szCs w:val="22"/>
        </w:rPr>
        <w:t xml:space="preserve"> During the performance of this contract, </w:t>
      </w:r>
      <w:r w:rsidR="00B90A78">
        <w:rPr>
          <w:rFonts w:ascii="Times New Roman" w:hAnsi="Times New Roman"/>
          <w:sz w:val="22"/>
          <w:szCs w:val="22"/>
        </w:rPr>
        <w:t>the Service Provider</w:t>
      </w:r>
      <w:r w:rsidRPr="001D637D">
        <w:rPr>
          <w:rFonts w:ascii="Times New Roman" w:hAnsi="Times New Roman"/>
          <w:sz w:val="22"/>
          <w:szCs w:val="22"/>
        </w:rPr>
        <w:t xml:space="preserve"> agrees as follows:</w:t>
      </w:r>
    </w:p>
    <w:p w14:paraId="3FF54D0F" w14:textId="4F520773" w:rsidR="001D637D" w:rsidRPr="001D637D" w:rsidRDefault="00B90A78" w:rsidP="005473AB">
      <w:pPr>
        <w:pStyle w:val="Default"/>
        <w:numPr>
          <w:ilvl w:val="1"/>
          <w:numId w:val="16"/>
        </w:numPr>
        <w:spacing w:after="200" w:line="276" w:lineRule="auto"/>
        <w:ind w:right="1180"/>
        <w:rPr>
          <w:rFonts w:ascii="Times New Roman" w:hAnsi="Times New Roman" w:cs="Times New Roman"/>
          <w:color w:val="auto"/>
          <w:sz w:val="22"/>
          <w:szCs w:val="22"/>
        </w:rPr>
      </w:pPr>
      <w:r>
        <w:rPr>
          <w:rFonts w:ascii="Times New Roman" w:hAnsi="Times New Roman" w:cs="Times New Roman"/>
          <w:color w:val="auto"/>
          <w:sz w:val="22"/>
          <w:szCs w:val="22"/>
        </w:rPr>
        <w:t>The Service Provider</w:t>
      </w:r>
      <w:r w:rsidR="001D637D" w:rsidRPr="001D637D">
        <w:rPr>
          <w:rFonts w:ascii="Times New Roman" w:hAnsi="Times New Roman" w:cs="Times New Roman"/>
          <w:color w:val="auto"/>
          <w:sz w:val="22"/>
          <w:szCs w:val="22"/>
        </w:rPr>
        <w:t xml:space="preserve"> will not discriminate against any employee or applicant for employment because of race, color, religion, sex, sexual orientation, gender identity, or national origin. </w:t>
      </w:r>
      <w:r>
        <w:rPr>
          <w:rFonts w:ascii="Times New Roman" w:hAnsi="Times New Roman" w:cs="Times New Roman"/>
          <w:color w:val="auto"/>
          <w:sz w:val="22"/>
          <w:szCs w:val="22"/>
        </w:rPr>
        <w:t>The Service Provider</w:t>
      </w:r>
      <w:r w:rsidR="001D637D" w:rsidRPr="001D637D">
        <w:rPr>
          <w:rFonts w:ascii="Times New Roman" w:hAnsi="Times New Roman" w:cs="Times New Roman"/>
          <w:color w:val="auto"/>
          <w:sz w:val="22"/>
          <w:szCs w:val="22"/>
        </w:rPr>
        <w:t xml:space="preserve">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w:t>
      </w:r>
      <w:r w:rsidR="001D637D" w:rsidRPr="001D637D">
        <w:rPr>
          <w:rFonts w:ascii="Times New Roman" w:hAnsi="Times New Roman" w:cs="Times New Roman"/>
          <w:color w:val="auto"/>
          <w:sz w:val="22"/>
          <w:szCs w:val="22"/>
        </w:rPr>
        <w:br/>
        <w:t xml:space="preserve">Employment, upgrading, demotion, or transfer; recruitment or recruitment advertising; layoff or termination; rates of pay or other forms of compensation; and selection for training, including apprenticeship. </w:t>
      </w:r>
      <w:r>
        <w:rPr>
          <w:rFonts w:ascii="Times New Roman" w:hAnsi="Times New Roman" w:cs="Times New Roman"/>
          <w:color w:val="auto"/>
          <w:sz w:val="22"/>
          <w:szCs w:val="22"/>
        </w:rPr>
        <w:t>The Service Provider</w:t>
      </w:r>
      <w:r w:rsidR="001D637D" w:rsidRPr="001D637D">
        <w:rPr>
          <w:rFonts w:ascii="Times New Roman" w:hAnsi="Times New Roman" w:cs="Times New Roman"/>
          <w:color w:val="auto"/>
          <w:sz w:val="22"/>
          <w:szCs w:val="22"/>
        </w:rPr>
        <w:t xml:space="preserve"> agrees to post in conspicuous places, available to employees and applicants for employment, notices to be provided setting forth the provisions of this nondiscrimination clause. </w:t>
      </w:r>
    </w:p>
    <w:p w14:paraId="409A18CF" w14:textId="17790BB1" w:rsidR="001D637D" w:rsidRPr="001D637D" w:rsidRDefault="001D637D" w:rsidP="005473AB">
      <w:pPr>
        <w:pStyle w:val="Default"/>
        <w:numPr>
          <w:ilvl w:val="1"/>
          <w:numId w:val="16"/>
        </w:numPr>
        <w:spacing w:after="200" w:line="276" w:lineRule="auto"/>
        <w:ind w:right="1180"/>
        <w:rPr>
          <w:rFonts w:ascii="Times New Roman" w:hAnsi="Times New Roman" w:cs="Times New Roman"/>
          <w:color w:val="auto"/>
          <w:sz w:val="22"/>
          <w:szCs w:val="22"/>
        </w:rPr>
      </w:pPr>
      <w:r w:rsidRPr="001D637D">
        <w:rPr>
          <w:rFonts w:ascii="Times New Roman" w:hAnsi="Times New Roman" w:cs="Times New Roman"/>
          <w:color w:val="auto"/>
          <w:sz w:val="22"/>
          <w:szCs w:val="22"/>
        </w:rPr>
        <w:t>T</w:t>
      </w:r>
      <w:r w:rsidR="00B90A78">
        <w:rPr>
          <w:rFonts w:ascii="Times New Roman" w:hAnsi="Times New Roman" w:cs="Times New Roman"/>
          <w:color w:val="auto"/>
          <w:sz w:val="22"/>
          <w:szCs w:val="22"/>
        </w:rPr>
        <w:t>he Service Provider</w:t>
      </w:r>
      <w:r w:rsidRPr="001D637D">
        <w:rPr>
          <w:rFonts w:ascii="Times New Roman" w:hAnsi="Times New Roman" w:cs="Times New Roman"/>
          <w:color w:val="auto"/>
          <w:sz w:val="22"/>
          <w:szCs w:val="22"/>
        </w:rPr>
        <w:t xml:space="preserve"> will, in all solicitations or advertisements for employees placed by or on behalf of </w:t>
      </w:r>
      <w:r w:rsidR="00B90A78">
        <w:rPr>
          <w:rFonts w:ascii="Times New Roman" w:hAnsi="Times New Roman" w:cs="Times New Roman"/>
          <w:color w:val="auto"/>
          <w:sz w:val="22"/>
          <w:szCs w:val="22"/>
        </w:rPr>
        <w:t>the Service Provider</w:t>
      </w:r>
      <w:r w:rsidRPr="001D637D">
        <w:rPr>
          <w:rFonts w:ascii="Times New Roman" w:hAnsi="Times New Roman" w:cs="Times New Roman"/>
          <w:color w:val="auto"/>
          <w:sz w:val="22"/>
          <w:szCs w:val="22"/>
        </w:rPr>
        <w:t>, state that all qualified applicants will receive consideration for employment without regard to race, color, religion, sex, sexual orientation, gender identity, or national origin.</w:t>
      </w:r>
    </w:p>
    <w:p w14:paraId="72B6874D" w14:textId="77D82D24" w:rsidR="001D637D" w:rsidRPr="001D637D" w:rsidRDefault="00B90A78" w:rsidP="005473AB">
      <w:pPr>
        <w:pStyle w:val="Default"/>
        <w:numPr>
          <w:ilvl w:val="1"/>
          <w:numId w:val="16"/>
        </w:numPr>
        <w:spacing w:after="200" w:line="276" w:lineRule="auto"/>
        <w:ind w:right="1180"/>
        <w:rPr>
          <w:rFonts w:ascii="Times New Roman" w:hAnsi="Times New Roman" w:cs="Times New Roman"/>
          <w:color w:val="auto"/>
          <w:sz w:val="22"/>
          <w:szCs w:val="22"/>
        </w:rPr>
      </w:pPr>
      <w:r>
        <w:rPr>
          <w:rFonts w:ascii="Times New Roman" w:hAnsi="Times New Roman" w:cs="Times New Roman"/>
          <w:color w:val="auto"/>
          <w:sz w:val="22"/>
          <w:szCs w:val="22"/>
        </w:rPr>
        <w:t xml:space="preserve">The Service Provider </w:t>
      </w:r>
      <w:r w:rsidR="001D637D" w:rsidRPr="001D637D">
        <w:rPr>
          <w:rFonts w:ascii="Times New Roman" w:hAnsi="Times New Roman" w:cs="Times New Roman"/>
          <w:color w:val="auto"/>
          <w:sz w:val="22"/>
          <w:szCs w:val="22"/>
        </w:rPr>
        <w:t xml:space="preserve">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w:t>
      </w:r>
      <w:r w:rsidR="001D637D" w:rsidRPr="001D637D">
        <w:rPr>
          <w:rFonts w:ascii="Times New Roman" w:hAnsi="Times New Roman" w:cs="Times New Roman"/>
          <w:color w:val="auto"/>
          <w:sz w:val="22"/>
          <w:szCs w:val="22"/>
        </w:rPr>
        <w:lastRenderedPageBreak/>
        <w:t xml:space="preserve">or action, including an investigation conducted by the employer, or is consistent with </w:t>
      </w:r>
      <w:r>
        <w:rPr>
          <w:rFonts w:ascii="Times New Roman" w:hAnsi="Times New Roman" w:cs="Times New Roman"/>
          <w:color w:val="auto"/>
          <w:sz w:val="22"/>
          <w:szCs w:val="22"/>
        </w:rPr>
        <w:t>the Service Provider’s</w:t>
      </w:r>
      <w:r w:rsidR="001D637D" w:rsidRPr="001D637D">
        <w:rPr>
          <w:rFonts w:ascii="Times New Roman" w:hAnsi="Times New Roman" w:cs="Times New Roman"/>
          <w:color w:val="auto"/>
          <w:sz w:val="22"/>
          <w:szCs w:val="22"/>
        </w:rPr>
        <w:t xml:space="preserve"> legal duty to furnish information. </w:t>
      </w:r>
      <w:r w:rsidR="001D637D" w:rsidRPr="001D637D">
        <w:rPr>
          <w:rFonts w:ascii="Times New Roman" w:hAnsi="Times New Roman" w:cs="Times New Roman"/>
          <w:color w:val="auto"/>
          <w:sz w:val="22"/>
          <w:szCs w:val="22"/>
        </w:rPr>
        <w:tab/>
      </w:r>
    </w:p>
    <w:p w14:paraId="5F718776" w14:textId="24FAD56D" w:rsidR="001D637D" w:rsidRPr="001D637D" w:rsidRDefault="00B90A78" w:rsidP="005473AB">
      <w:pPr>
        <w:pStyle w:val="Default"/>
        <w:numPr>
          <w:ilvl w:val="1"/>
          <w:numId w:val="16"/>
        </w:numPr>
        <w:spacing w:after="200" w:line="276" w:lineRule="auto"/>
        <w:ind w:right="1180"/>
        <w:rPr>
          <w:rFonts w:ascii="Times New Roman" w:hAnsi="Times New Roman" w:cs="Times New Roman"/>
          <w:color w:val="auto"/>
          <w:sz w:val="22"/>
          <w:szCs w:val="22"/>
        </w:rPr>
      </w:pPr>
      <w:r>
        <w:rPr>
          <w:rFonts w:ascii="Times New Roman" w:hAnsi="Times New Roman" w:cs="Times New Roman"/>
          <w:color w:val="auto"/>
          <w:sz w:val="22"/>
          <w:szCs w:val="22"/>
        </w:rPr>
        <w:t xml:space="preserve">The Service Provider </w:t>
      </w:r>
      <w:r w:rsidR="001D637D" w:rsidRPr="001D637D">
        <w:rPr>
          <w:rFonts w:ascii="Times New Roman" w:hAnsi="Times New Roman" w:cs="Times New Roman"/>
          <w:color w:val="auto"/>
          <w:sz w:val="22"/>
          <w:szCs w:val="22"/>
        </w:rPr>
        <w:t xml:space="preserve">will send to each labor union or representative of workers with which he has a collective bargaining agreement or other contract or understanding, a notice to be provided advising the said labor union or workers' representatives of </w:t>
      </w:r>
      <w:r>
        <w:rPr>
          <w:rFonts w:ascii="Times New Roman" w:hAnsi="Times New Roman" w:cs="Times New Roman"/>
          <w:color w:val="auto"/>
          <w:sz w:val="22"/>
          <w:szCs w:val="22"/>
        </w:rPr>
        <w:t>the Service Provider’s</w:t>
      </w:r>
      <w:r w:rsidR="001D637D" w:rsidRPr="001D637D">
        <w:rPr>
          <w:rFonts w:ascii="Times New Roman" w:hAnsi="Times New Roman" w:cs="Times New Roman"/>
          <w:color w:val="auto"/>
          <w:sz w:val="22"/>
          <w:szCs w:val="22"/>
        </w:rPr>
        <w:t xml:space="preserve"> commitments under this section, and shall post copies of the notice in conspicuous places available to employees and applicants for employment.</w:t>
      </w:r>
    </w:p>
    <w:p w14:paraId="2166A8B0" w14:textId="509D998B" w:rsidR="001D637D" w:rsidRPr="001D637D" w:rsidRDefault="00B90A78" w:rsidP="005473AB">
      <w:pPr>
        <w:pStyle w:val="Default"/>
        <w:numPr>
          <w:ilvl w:val="1"/>
          <w:numId w:val="16"/>
        </w:numPr>
        <w:spacing w:after="200" w:line="276" w:lineRule="auto"/>
        <w:ind w:right="1180"/>
        <w:rPr>
          <w:rFonts w:ascii="Times New Roman" w:hAnsi="Times New Roman" w:cs="Times New Roman"/>
          <w:color w:val="auto"/>
          <w:sz w:val="22"/>
          <w:szCs w:val="22"/>
        </w:rPr>
      </w:pPr>
      <w:r>
        <w:rPr>
          <w:rFonts w:ascii="Times New Roman" w:hAnsi="Times New Roman" w:cs="Times New Roman"/>
          <w:color w:val="auto"/>
          <w:sz w:val="22"/>
          <w:szCs w:val="22"/>
        </w:rPr>
        <w:t>The Service Provider’s</w:t>
      </w:r>
      <w:r w:rsidR="001D637D" w:rsidRPr="001D637D">
        <w:rPr>
          <w:rFonts w:ascii="Times New Roman" w:hAnsi="Times New Roman" w:cs="Times New Roman"/>
          <w:color w:val="auto"/>
          <w:sz w:val="22"/>
          <w:szCs w:val="22"/>
        </w:rPr>
        <w:t xml:space="preserve"> will comply with all provisions of Executive Order 11246 of September 24, 1965, and of the rules, regulations, and relevant orders of the Secretary of Labor.</w:t>
      </w:r>
    </w:p>
    <w:p w14:paraId="7A623436" w14:textId="2DFB8042" w:rsidR="001D637D" w:rsidRPr="001D637D" w:rsidRDefault="00B90A78" w:rsidP="005473AB">
      <w:pPr>
        <w:pStyle w:val="Default"/>
        <w:numPr>
          <w:ilvl w:val="1"/>
          <w:numId w:val="16"/>
        </w:numPr>
        <w:spacing w:after="200" w:line="276" w:lineRule="auto"/>
        <w:ind w:right="1180"/>
        <w:rPr>
          <w:rFonts w:ascii="Times New Roman" w:hAnsi="Times New Roman" w:cs="Times New Roman"/>
          <w:color w:val="auto"/>
          <w:sz w:val="22"/>
          <w:szCs w:val="22"/>
        </w:rPr>
      </w:pPr>
      <w:r>
        <w:rPr>
          <w:rFonts w:ascii="Times New Roman" w:hAnsi="Times New Roman" w:cs="Times New Roman"/>
          <w:color w:val="auto"/>
          <w:sz w:val="22"/>
          <w:szCs w:val="22"/>
        </w:rPr>
        <w:t>The Service Provider’s</w:t>
      </w:r>
      <w:r w:rsidR="001D637D" w:rsidRPr="001D637D">
        <w:rPr>
          <w:rFonts w:ascii="Times New Roman" w:hAnsi="Times New Roman" w:cs="Times New Roman"/>
          <w:color w:val="auto"/>
          <w:sz w:val="22"/>
          <w:szCs w:val="22"/>
        </w:rPr>
        <w:t xml:space="preserve">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479F860" w14:textId="4FBE0AA1" w:rsidR="001D637D" w:rsidRPr="001D637D" w:rsidRDefault="001D637D" w:rsidP="005473AB">
      <w:pPr>
        <w:pStyle w:val="Default"/>
        <w:numPr>
          <w:ilvl w:val="1"/>
          <w:numId w:val="16"/>
        </w:numPr>
        <w:spacing w:after="200" w:line="276" w:lineRule="auto"/>
        <w:ind w:right="1180"/>
        <w:rPr>
          <w:rFonts w:ascii="Times New Roman" w:hAnsi="Times New Roman" w:cs="Times New Roman"/>
          <w:color w:val="auto"/>
          <w:sz w:val="22"/>
          <w:szCs w:val="22"/>
        </w:rPr>
      </w:pPr>
      <w:r w:rsidRPr="001D637D">
        <w:rPr>
          <w:rFonts w:ascii="Times New Roman" w:hAnsi="Times New Roman" w:cs="Times New Roman"/>
          <w:color w:val="auto"/>
          <w:sz w:val="22"/>
          <w:szCs w:val="22"/>
        </w:rPr>
        <w:t xml:space="preserve">In the event of </w:t>
      </w:r>
      <w:r w:rsidR="00B90A78">
        <w:rPr>
          <w:rFonts w:ascii="Times New Roman" w:hAnsi="Times New Roman" w:cs="Times New Roman"/>
          <w:color w:val="auto"/>
          <w:sz w:val="22"/>
          <w:szCs w:val="22"/>
        </w:rPr>
        <w:t>the Service Provider’s</w:t>
      </w:r>
      <w:r w:rsidRPr="001D637D">
        <w:rPr>
          <w:rFonts w:ascii="Times New Roman" w:hAnsi="Times New Roman" w:cs="Times New Roman"/>
          <w:color w:val="auto"/>
          <w:sz w:val="22"/>
          <w:szCs w:val="22"/>
        </w:rPr>
        <w:t xml:space="preserve"> noncompliance with the nondiscrimination clauses of this contract or with any of the said rules, regulations, or orders, this contract may be canceled, terminated, or suspended in whole or in part and </w:t>
      </w:r>
      <w:r w:rsidR="00B90A78">
        <w:rPr>
          <w:rFonts w:ascii="Times New Roman" w:hAnsi="Times New Roman" w:cs="Times New Roman"/>
          <w:color w:val="auto"/>
          <w:sz w:val="22"/>
          <w:szCs w:val="22"/>
        </w:rPr>
        <w:t>the Service Provider</w:t>
      </w:r>
      <w:r w:rsidRPr="001D637D">
        <w:rPr>
          <w:rFonts w:ascii="Times New Roman" w:hAnsi="Times New Roman" w:cs="Times New Roman"/>
          <w:color w:val="auto"/>
          <w:sz w:val="22"/>
          <w:szCs w:val="22"/>
        </w:rPr>
        <w:t xml:space="preserve">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763A3EFB" w14:textId="080FC586" w:rsidR="001D637D" w:rsidRPr="001D637D" w:rsidRDefault="00B90A78" w:rsidP="005473AB">
      <w:pPr>
        <w:pStyle w:val="Default"/>
        <w:numPr>
          <w:ilvl w:val="1"/>
          <w:numId w:val="16"/>
        </w:numPr>
        <w:spacing w:after="200" w:line="276" w:lineRule="auto"/>
        <w:ind w:right="1180"/>
        <w:rPr>
          <w:rFonts w:ascii="Times New Roman" w:hAnsi="Times New Roman" w:cs="Times New Roman"/>
          <w:color w:val="auto"/>
          <w:sz w:val="22"/>
          <w:szCs w:val="22"/>
        </w:rPr>
      </w:pPr>
      <w:r>
        <w:rPr>
          <w:rFonts w:ascii="Times New Roman" w:hAnsi="Times New Roman" w:cs="Times New Roman"/>
          <w:color w:val="auto"/>
          <w:sz w:val="22"/>
          <w:szCs w:val="22"/>
        </w:rPr>
        <w:t>The Service Provider</w:t>
      </w:r>
      <w:r w:rsidR="001D637D" w:rsidRPr="001D637D">
        <w:rPr>
          <w:rFonts w:ascii="Times New Roman" w:hAnsi="Times New Roman" w:cs="Times New Roman"/>
          <w:color w:val="auto"/>
          <w:sz w:val="22"/>
          <w:szCs w:val="22"/>
        </w:rPr>
        <w:t xml:space="preserve">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 or vendor. </w:t>
      </w:r>
      <w:r>
        <w:rPr>
          <w:rFonts w:ascii="Times New Roman" w:hAnsi="Times New Roman" w:cs="Times New Roman"/>
          <w:color w:val="auto"/>
          <w:sz w:val="22"/>
          <w:szCs w:val="22"/>
        </w:rPr>
        <w:t>The Service Provider</w:t>
      </w:r>
      <w:r w:rsidR="001D637D" w:rsidRPr="001D637D">
        <w:rPr>
          <w:rFonts w:ascii="Times New Roman" w:hAnsi="Times New Roman" w:cs="Times New Roman"/>
          <w:color w:val="auto"/>
          <w:sz w:val="22"/>
          <w:szCs w:val="22"/>
        </w:rPr>
        <w:t xml:space="preserve"> will take such action with respect to any subcontract or purchase order as the administering agency may direct as a means of enforcing such provisions, including sanctions for noncompliance: </w:t>
      </w:r>
    </w:p>
    <w:p w14:paraId="338F27A8" w14:textId="4DE02289" w:rsidR="001D637D" w:rsidRPr="001D637D" w:rsidRDefault="001D637D" w:rsidP="005473AB">
      <w:pPr>
        <w:pStyle w:val="Default"/>
        <w:spacing w:after="200" w:line="276" w:lineRule="auto"/>
        <w:ind w:left="1440" w:right="1180"/>
        <w:rPr>
          <w:rFonts w:ascii="Times New Roman" w:hAnsi="Times New Roman" w:cs="Times New Roman"/>
          <w:color w:val="auto"/>
          <w:sz w:val="22"/>
          <w:szCs w:val="22"/>
        </w:rPr>
      </w:pPr>
      <w:r w:rsidRPr="001D637D">
        <w:rPr>
          <w:rFonts w:ascii="Times New Roman" w:hAnsi="Times New Roman" w:cs="Times New Roman"/>
          <w:color w:val="auto"/>
          <w:sz w:val="22"/>
          <w:szCs w:val="22"/>
        </w:rPr>
        <w:t xml:space="preserve">Provided, however, that in the event a  </w:t>
      </w:r>
      <w:r w:rsidR="00B90A78">
        <w:rPr>
          <w:rFonts w:ascii="Times New Roman" w:hAnsi="Times New Roman" w:cs="Times New Roman"/>
          <w:color w:val="auto"/>
          <w:sz w:val="22"/>
          <w:szCs w:val="22"/>
        </w:rPr>
        <w:t xml:space="preserve">Service Provider </w:t>
      </w:r>
      <w:r w:rsidRPr="001D637D">
        <w:rPr>
          <w:rFonts w:ascii="Times New Roman" w:hAnsi="Times New Roman" w:cs="Times New Roman"/>
          <w:color w:val="auto"/>
          <w:sz w:val="22"/>
          <w:szCs w:val="22"/>
        </w:rPr>
        <w:t>becomes involved in, or is threatened with, litigation with a sub or vendor as a result of such direction by the administering agency, T</w:t>
      </w:r>
      <w:r w:rsidR="00B90A78">
        <w:rPr>
          <w:rFonts w:ascii="Times New Roman" w:hAnsi="Times New Roman" w:cs="Times New Roman"/>
          <w:color w:val="auto"/>
          <w:sz w:val="22"/>
          <w:szCs w:val="22"/>
        </w:rPr>
        <w:t>he Service Provider</w:t>
      </w:r>
      <w:r w:rsidRPr="001D637D">
        <w:rPr>
          <w:rFonts w:ascii="Times New Roman" w:hAnsi="Times New Roman" w:cs="Times New Roman"/>
          <w:color w:val="auto"/>
          <w:sz w:val="22"/>
          <w:szCs w:val="22"/>
        </w:rPr>
        <w:t xml:space="preserve"> may request the United States to enter into such litigation to protect the interests of the United States. </w:t>
      </w:r>
    </w:p>
    <w:p w14:paraId="15F13745" w14:textId="77777777" w:rsidR="001D637D" w:rsidRPr="001D637D" w:rsidRDefault="001D637D" w:rsidP="005473AB">
      <w:pPr>
        <w:pStyle w:val="Default"/>
        <w:spacing w:after="200" w:line="276" w:lineRule="auto"/>
        <w:ind w:left="1440" w:right="1180"/>
        <w:rPr>
          <w:rFonts w:ascii="Times New Roman" w:hAnsi="Times New Roman" w:cs="Times New Roman"/>
          <w:color w:val="auto"/>
          <w:sz w:val="22"/>
          <w:szCs w:val="22"/>
        </w:rPr>
      </w:pPr>
      <w:r w:rsidRPr="001D637D">
        <w:rPr>
          <w:rFonts w:ascii="Times New Roman" w:hAnsi="Times New Roman" w:cs="Times New Roman"/>
          <w:color w:val="auto"/>
          <w:sz w:val="22"/>
          <w:szCs w:val="22"/>
        </w:rPr>
        <w:lastRenderedPageBreak/>
        <w:t>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w:t>
      </w:r>
    </w:p>
    <w:p w14:paraId="61E2005F" w14:textId="070809AC" w:rsidR="001D637D" w:rsidRPr="001D637D" w:rsidRDefault="001D637D" w:rsidP="005473AB">
      <w:pPr>
        <w:pStyle w:val="Default"/>
        <w:spacing w:after="200" w:line="276" w:lineRule="auto"/>
        <w:ind w:left="1440" w:right="1180"/>
        <w:rPr>
          <w:rFonts w:ascii="Times New Roman" w:hAnsi="Times New Roman" w:cs="Times New Roman"/>
          <w:color w:val="auto"/>
          <w:sz w:val="22"/>
          <w:szCs w:val="22"/>
        </w:rPr>
      </w:pPr>
      <w:r w:rsidRPr="001D637D">
        <w:rPr>
          <w:rFonts w:ascii="Times New Roman" w:hAnsi="Times New Roman" w:cs="Times New Roman"/>
          <w:color w:val="auto"/>
          <w:sz w:val="22"/>
          <w:szCs w:val="22"/>
        </w:rPr>
        <w:t xml:space="preserve">The applicant agrees that it will assist and cooperate actively with the administering agency and the Secretary of Labor in obtaining the compliance of </w:t>
      </w:r>
      <w:r w:rsidR="00B90A78">
        <w:rPr>
          <w:rFonts w:ascii="Times New Roman" w:hAnsi="Times New Roman" w:cs="Times New Roman"/>
          <w:color w:val="auto"/>
          <w:sz w:val="22"/>
          <w:szCs w:val="22"/>
        </w:rPr>
        <w:t>Service Providers, contractors</w:t>
      </w:r>
      <w:r w:rsidRPr="001D637D">
        <w:rPr>
          <w:rFonts w:ascii="Times New Roman" w:hAnsi="Times New Roman" w:cs="Times New Roman"/>
          <w:color w:val="auto"/>
          <w:sz w:val="22"/>
          <w:szCs w:val="22"/>
        </w:rPr>
        <w:t xml:space="preserve"> and sub</w:t>
      </w:r>
      <w:r w:rsidR="00B90A78">
        <w:rPr>
          <w:rFonts w:ascii="Times New Roman" w:hAnsi="Times New Roman" w:cs="Times New Roman"/>
          <w:color w:val="auto"/>
          <w:sz w:val="22"/>
          <w:szCs w:val="22"/>
        </w:rPr>
        <w:t>contractors</w:t>
      </w:r>
      <w:r w:rsidRPr="001D637D">
        <w:rPr>
          <w:rFonts w:ascii="Times New Roman" w:hAnsi="Times New Roman" w:cs="Times New Roman"/>
          <w:color w:val="auto"/>
          <w:sz w:val="22"/>
          <w:szCs w:val="22"/>
        </w:rPr>
        <w:t xml:space="preserve">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 </w:t>
      </w:r>
    </w:p>
    <w:p w14:paraId="36352018" w14:textId="0C9C3AFD" w:rsidR="001D637D" w:rsidRPr="001D637D" w:rsidRDefault="001D637D" w:rsidP="005473AB">
      <w:pPr>
        <w:pStyle w:val="Default"/>
        <w:spacing w:after="200" w:line="276" w:lineRule="auto"/>
        <w:ind w:left="1440" w:right="1180"/>
        <w:rPr>
          <w:rFonts w:ascii="Times New Roman" w:hAnsi="Times New Roman" w:cs="Times New Roman"/>
          <w:color w:val="auto"/>
          <w:sz w:val="22"/>
          <w:szCs w:val="22"/>
        </w:rPr>
      </w:pPr>
      <w:r w:rsidRPr="001D637D">
        <w:rPr>
          <w:rFonts w:ascii="Times New Roman" w:hAnsi="Times New Roman" w:cs="Times New Roman"/>
          <w:color w:val="auto"/>
          <w:sz w:val="22"/>
          <w:szCs w:val="22"/>
        </w:rPr>
        <w:t>The applicant further agrees that it will refrain from entering into any contract or contract modification subject to Executive Order 11246 of September 24, 1965, with a  debarred from, or who has not demonstrated eligibility for, Government contracts and federally assisted construction contracts pursuant to the Executive Order and will carry out such sanctions and penalties for violation of the equal opportunity clause as may be imposed upon</w:t>
      </w:r>
      <w:r w:rsidR="00B90A78">
        <w:rPr>
          <w:rFonts w:ascii="Times New Roman" w:hAnsi="Times New Roman" w:cs="Times New Roman"/>
          <w:color w:val="auto"/>
          <w:sz w:val="22"/>
          <w:szCs w:val="22"/>
        </w:rPr>
        <w:t xml:space="preserve"> Service Provider’s, contractors</w:t>
      </w:r>
      <w:r w:rsidRPr="001D637D">
        <w:rPr>
          <w:rFonts w:ascii="Times New Roman" w:hAnsi="Times New Roman" w:cs="Times New Roman"/>
          <w:color w:val="auto"/>
          <w:sz w:val="22"/>
          <w:szCs w:val="22"/>
        </w:rPr>
        <w:t xml:space="preserve"> and sub</w:t>
      </w:r>
      <w:r w:rsidR="00B90A78">
        <w:rPr>
          <w:rFonts w:ascii="Times New Roman" w:hAnsi="Times New Roman" w:cs="Times New Roman"/>
          <w:color w:val="auto"/>
          <w:sz w:val="22"/>
          <w:szCs w:val="22"/>
        </w:rPr>
        <w:t>contractors</w:t>
      </w:r>
      <w:r w:rsidRPr="001D637D">
        <w:rPr>
          <w:rFonts w:ascii="Times New Roman" w:hAnsi="Times New Roman" w:cs="Times New Roman"/>
          <w:color w:val="auto"/>
          <w:sz w:val="22"/>
          <w:szCs w:val="22"/>
        </w:rPr>
        <w:t xml:space="preserve">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2F1CFB8E" w14:textId="77777777"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i/>
          <w:sz w:val="22"/>
          <w:szCs w:val="22"/>
        </w:rPr>
      </w:pPr>
      <w:r w:rsidRPr="001D637D">
        <w:rPr>
          <w:rFonts w:ascii="Times New Roman" w:eastAsia="Century Schoolbook" w:hAnsi="Times New Roman"/>
          <w:b/>
          <w:bCs/>
          <w:sz w:val="22"/>
          <w:szCs w:val="22"/>
          <w:u w:val="single"/>
        </w:rPr>
        <w:t>Davis Bacon Act.</w:t>
      </w:r>
      <w:r w:rsidRPr="001D637D">
        <w:rPr>
          <w:rFonts w:ascii="Times New Roman" w:eastAsia="Century Schoolbook" w:hAnsi="Times New Roman"/>
          <w:sz w:val="22"/>
          <w:szCs w:val="22"/>
        </w:rPr>
        <w:t xml:space="preserve">  When required by federal program legislation or local program policies all prime construction contracts in excess of $2,000.00 awarded by non-Federal entities must include a provision for compliance with the Davis-Bacon Act </w:t>
      </w:r>
      <w:r w:rsidRPr="001D637D">
        <w:rPr>
          <w:rFonts w:ascii="Times New Roman" w:hAnsi="Times New Roman"/>
          <w:iCs/>
          <w:sz w:val="22"/>
          <w:szCs w:val="22"/>
        </w:rPr>
        <w:t>(40 U.S.C. 3141-3144 and 3146-3148).</w:t>
      </w:r>
    </w:p>
    <w:p w14:paraId="05EB5154" w14:textId="68F8B77E" w:rsidR="001D637D" w:rsidRDefault="00B90A78" w:rsidP="005473AB">
      <w:pPr>
        <w:pStyle w:val="ListParagraph"/>
        <w:spacing w:after="200" w:line="276" w:lineRule="auto"/>
        <w:ind w:left="1080" w:right="1180"/>
        <w:rPr>
          <w:rFonts w:ascii="Times New Roman" w:hAnsi="Times New Roman"/>
          <w:sz w:val="22"/>
          <w:szCs w:val="22"/>
        </w:rPr>
      </w:pPr>
      <w:r>
        <w:rPr>
          <w:rFonts w:ascii="Times New Roman" w:eastAsia="Century Schoolbook" w:hAnsi="Times New Roman"/>
          <w:sz w:val="22"/>
          <w:szCs w:val="22"/>
        </w:rPr>
        <w:t>The Service Provider</w:t>
      </w:r>
      <w:r w:rsidR="001D637D" w:rsidRPr="001D637D">
        <w:rPr>
          <w:rFonts w:ascii="Times New Roman" w:eastAsia="Century Schoolbook" w:hAnsi="Times New Roman"/>
          <w:sz w:val="22"/>
          <w:szCs w:val="22"/>
        </w:rPr>
        <w:t xml:space="preserve"> agrees to comply with the requirements</w:t>
      </w:r>
      <w:r w:rsidR="001D637D" w:rsidRPr="001D637D">
        <w:rPr>
          <w:rFonts w:ascii="Times New Roman" w:hAnsi="Times New Roman"/>
          <w:sz w:val="22"/>
          <w:szCs w:val="22"/>
        </w:rPr>
        <w:t xml:space="preserve"> of the Secretary of Labor in accordance with the Davis-Bacon Act (40 U.S.C. 3141-3148) as amended, with the provisions of Contract Work Hours and Safety Standards Act, the Copeland "Anti-Kickback" Act (40 U.S.C. 276a-276a-5•, 40 USC 327 and 40 USC 276c) and all other applicable Federal, state and local laws and regulations pertaining to labor standards in so far as those acts apply to the performance of this contract. </w:t>
      </w:r>
      <w:r w:rsidR="001D637D" w:rsidRPr="001D637D">
        <w:rPr>
          <w:rFonts w:ascii="Times New Roman" w:eastAsiaTheme="minorHAnsi" w:hAnsi="Times New Roman"/>
          <w:sz w:val="22"/>
          <w:szCs w:val="22"/>
        </w:rPr>
        <w:t xml:space="preserve">In accordance with the statute, </w:t>
      </w:r>
      <w:r>
        <w:rPr>
          <w:rFonts w:ascii="Times New Roman" w:eastAsiaTheme="minorHAnsi" w:hAnsi="Times New Roman"/>
          <w:sz w:val="22"/>
          <w:szCs w:val="22"/>
        </w:rPr>
        <w:t>Contractors</w:t>
      </w:r>
      <w:r w:rsidR="001D637D" w:rsidRPr="001D637D">
        <w:rPr>
          <w:rFonts w:ascii="Times New Roman" w:eastAsiaTheme="minorHAnsi" w:hAnsi="Times New Roman"/>
          <w:sz w:val="22"/>
          <w:szCs w:val="22"/>
        </w:rPr>
        <w:t xml:space="preserve"> must </w:t>
      </w:r>
      <w:r w:rsidR="001D637D" w:rsidRPr="001D637D">
        <w:rPr>
          <w:rFonts w:ascii="Times New Roman" w:eastAsiaTheme="minorHAnsi" w:hAnsi="Times New Roman"/>
          <w:sz w:val="22"/>
          <w:szCs w:val="22"/>
        </w:rPr>
        <w:lastRenderedPageBreak/>
        <w:t xml:space="preserve">be required to pay wages to laborers and mechanics at a rate not less than the prevailing wages specified in a wage determination made by the Secretary of Labor. In addition, </w:t>
      </w:r>
      <w:r w:rsidR="005C6E99">
        <w:rPr>
          <w:rFonts w:ascii="Times New Roman" w:eastAsiaTheme="minorHAnsi" w:hAnsi="Times New Roman"/>
          <w:sz w:val="22"/>
          <w:szCs w:val="22"/>
        </w:rPr>
        <w:t>c</w:t>
      </w:r>
      <w:r>
        <w:rPr>
          <w:rFonts w:ascii="Times New Roman" w:eastAsiaTheme="minorHAnsi" w:hAnsi="Times New Roman"/>
          <w:sz w:val="22"/>
          <w:szCs w:val="22"/>
        </w:rPr>
        <w:t>ontractors</w:t>
      </w:r>
      <w:r w:rsidR="001D637D" w:rsidRPr="001D637D">
        <w:rPr>
          <w:rFonts w:ascii="Times New Roman" w:eastAsiaTheme="minorHAnsi" w:hAnsi="Times New Roman"/>
          <w:sz w:val="22"/>
          <w:szCs w:val="22"/>
        </w:rPr>
        <w:t xml:space="preserve">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(40 U.S.C. 3145), as supplemented by Department of Labor regulations (29 CFR Part 3, “</w:t>
      </w:r>
      <w:r w:rsidR="00623916">
        <w:rPr>
          <w:rFonts w:ascii="Times New Roman" w:eastAsiaTheme="minorHAnsi" w:hAnsi="Times New Roman"/>
          <w:sz w:val="22"/>
          <w:szCs w:val="22"/>
        </w:rPr>
        <w:t>Contractor</w:t>
      </w:r>
      <w:r w:rsidR="001D637D" w:rsidRPr="001D637D">
        <w:rPr>
          <w:rFonts w:ascii="Times New Roman" w:eastAsiaTheme="minorHAnsi" w:hAnsi="Times New Roman"/>
          <w:sz w:val="22"/>
          <w:szCs w:val="22"/>
        </w:rPr>
        <w:t>s and Sub</w:t>
      </w:r>
      <w:r w:rsidR="00623916">
        <w:rPr>
          <w:rFonts w:ascii="Times New Roman" w:eastAsiaTheme="minorHAnsi" w:hAnsi="Times New Roman"/>
          <w:sz w:val="22"/>
          <w:szCs w:val="22"/>
        </w:rPr>
        <w:t>contractor</w:t>
      </w:r>
      <w:r w:rsidR="001D637D" w:rsidRPr="001D637D">
        <w:rPr>
          <w:rFonts w:ascii="Times New Roman" w:eastAsiaTheme="minorHAnsi" w:hAnsi="Times New Roman"/>
          <w:sz w:val="22"/>
          <w:szCs w:val="22"/>
        </w:rPr>
        <w:t xml:space="preserve">s on Public Building or Public Work Financed in Whole or in Part by Loans or Grants from the United States”). The Act provides that </w:t>
      </w:r>
      <w:r w:rsidRPr="001D637D">
        <w:rPr>
          <w:rFonts w:ascii="Times New Roman" w:eastAsiaTheme="minorHAnsi" w:hAnsi="Times New Roman"/>
          <w:sz w:val="22"/>
          <w:szCs w:val="22"/>
        </w:rPr>
        <w:t>each</w:t>
      </w:r>
      <w:r>
        <w:rPr>
          <w:rFonts w:ascii="Times New Roman" w:eastAsiaTheme="minorHAnsi" w:hAnsi="Times New Roman"/>
          <w:sz w:val="22"/>
          <w:szCs w:val="22"/>
        </w:rPr>
        <w:t xml:space="preserve"> contractor</w:t>
      </w:r>
      <w:r w:rsidRPr="001D637D">
        <w:rPr>
          <w:rFonts w:ascii="Times New Roman" w:eastAsiaTheme="minorHAnsi" w:hAnsi="Times New Roman"/>
          <w:sz w:val="22"/>
          <w:szCs w:val="22"/>
        </w:rPr>
        <w:t xml:space="preserve"> must</w:t>
      </w:r>
      <w:r w:rsidR="001D637D" w:rsidRPr="001D637D">
        <w:rPr>
          <w:rFonts w:ascii="Times New Roman" w:eastAsiaTheme="minorHAnsi" w:hAnsi="Times New Roman"/>
          <w:sz w:val="22"/>
          <w:szCs w:val="22"/>
        </w:rPr>
        <w:t xml:space="preserve">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r>
        <w:rPr>
          <w:rFonts w:ascii="Times New Roman" w:hAnsi="Times New Roman"/>
          <w:sz w:val="22"/>
          <w:szCs w:val="22"/>
        </w:rPr>
        <w:t xml:space="preserve">The Service Provider </w:t>
      </w:r>
      <w:r w:rsidR="001D637D" w:rsidRPr="001D637D">
        <w:rPr>
          <w:rFonts w:ascii="Times New Roman" w:hAnsi="Times New Roman"/>
          <w:sz w:val="22"/>
          <w:szCs w:val="22"/>
        </w:rPr>
        <w:t xml:space="preserve">shall maintain documentation which demonstrates compliance with </w:t>
      </w:r>
      <w:r w:rsidRPr="001D637D">
        <w:rPr>
          <w:rFonts w:ascii="Times New Roman" w:hAnsi="Times New Roman"/>
          <w:sz w:val="22"/>
          <w:szCs w:val="22"/>
        </w:rPr>
        <w:t>the requirements</w:t>
      </w:r>
      <w:r w:rsidR="001D637D" w:rsidRPr="001D637D">
        <w:rPr>
          <w:rFonts w:ascii="Times New Roman" w:hAnsi="Times New Roman"/>
          <w:sz w:val="22"/>
          <w:szCs w:val="22"/>
        </w:rPr>
        <w:t xml:space="preserve"> of this part. Such documentation shall be made available to the City-Parish for review upon request.</w:t>
      </w:r>
    </w:p>
    <w:p w14:paraId="0E49CE58" w14:textId="77777777" w:rsidR="00B90A78" w:rsidRPr="001D637D" w:rsidRDefault="00B90A78" w:rsidP="005473AB">
      <w:pPr>
        <w:pStyle w:val="ListParagraph"/>
        <w:spacing w:after="200" w:line="276" w:lineRule="auto"/>
        <w:ind w:left="1080" w:right="1180"/>
        <w:rPr>
          <w:rFonts w:ascii="Times New Roman" w:hAnsi="Times New Roman"/>
          <w:i/>
          <w:sz w:val="22"/>
          <w:szCs w:val="22"/>
        </w:rPr>
      </w:pPr>
    </w:p>
    <w:p w14:paraId="2F9BB5B8" w14:textId="1E970156"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sz w:val="22"/>
          <w:szCs w:val="22"/>
        </w:rPr>
      </w:pPr>
      <w:r w:rsidRPr="001D637D">
        <w:rPr>
          <w:rFonts w:ascii="Times New Roman" w:hAnsi="Times New Roman"/>
          <w:b/>
          <w:bCs/>
          <w:sz w:val="22"/>
          <w:szCs w:val="22"/>
          <w:u w:val="single"/>
        </w:rPr>
        <w:t>Compliance with the Contract Work Hours and Safety Standards Act (40 U.S.C. 3701-3708).</w:t>
      </w:r>
      <w:r w:rsidRPr="001D637D">
        <w:rPr>
          <w:rFonts w:ascii="Times New Roman" w:hAnsi="Times New Roman"/>
          <w:sz w:val="22"/>
          <w:szCs w:val="22"/>
        </w:rPr>
        <w:t xml:space="preserve">  </w:t>
      </w:r>
      <w:r w:rsidRPr="001D637D">
        <w:rPr>
          <w:rFonts w:ascii="Times New Roman" w:hAnsi="Times New Roman"/>
          <w:iCs/>
          <w:sz w:val="22"/>
          <w:szCs w:val="22"/>
        </w:rPr>
        <w:t xml:space="preserve">All contracts awarded by the non-Federal entity in excess of </w:t>
      </w:r>
      <w:r w:rsidRPr="001D637D">
        <w:rPr>
          <w:rFonts w:ascii="Times New Roman" w:hAnsi="Times New Roman"/>
          <w:bCs/>
          <w:iCs/>
          <w:sz w:val="22"/>
          <w:szCs w:val="22"/>
        </w:rPr>
        <w:t>$100,000.00</w:t>
      </w:r>
      <w:r w:rsidRPr="001D637D">
        <w:rPr>
          <w:rFonts w:ascii="Times New Roman" w:hAnsi="Times New Roman"/>
          <w:iCs/>
          <w:sz w:val="22"/>
          <w:szCs w:val="22"/>
        </w:rPr>
        <w:t xml:space="preserve"> that involve the employment of mechanics or laborers must include a provision for compliance with 40 U.S.C. 3702 and 3704, as supplemented by Department of Labor regulations (29 CFR Part 5).  Any  </w:t>
      </w:r>
      <w:r w:rsidR="00623916">
        <w:rPr>
          <w:rFonts w:ascii="Times New Roman" w:hAnsi="Times New Roman"/>
          <w:iCs/>
          <w:sz w:val="22"/>
          <w:szCs w:val="22"/>
        </w:rPr>
        <w:t xml:space="preserve">Service Provider </w:t>
      </w:r>
      <w:r w:rsidRPr="001D637D">
        <w:rPr>
          <w:rFonts w:ascii="Times New Roman" w:hAnsi="Times New Roman"/>
          <w:iCs/>
          <w:sz w:val="22"/>
          <w:szCs w:val="22"/>
        </w:rPr>
        <w:t>or sub</w:t>
      </w:r>
      <w:r w:rsidR="00623916">
        <w:rPr>
          <w:rFonts w:ascii="Times New Roman" w:hAnsi="Times New Roman"/>
          <w:iCs/>
          <w:sz w:val="22"/>
          <w:szCs w:val="22"/>
        </w:rPr>
        <w:t>contractor</w:t>
      </w:r>
      <w:r w:rsidRPr="001D637D">
        <w:rPr>
          <w:rFonts w:ascii="Times New Roman" w:hAnsi="Times New Roman"/>
          <w:iCs/>
          <w:sz w:val="22"/>
          <w:szCs w:val="22"/>
        </w:rPr>
        <w:t xml:space="preserve"> shall insert in any subcontracts the clauses set forth in paragraphs (b)(1) through (4) below along with a clause requiring sub</w:t>
      </w:r>
      <w:r w:rsidR="00623916">
        <w:rPr>
          <w:rFonts w:ascii="Times New Roman" w:hAnsi="Times New Roman"/>
          <w:iCs/>
          <w:sz w:val="22"/>
          <w:szCs w:val="22"/>
        </w:rPr>
        <w:t>contractors</w:t>
      </w:r>
      <w:r w:rsidRPr="001D637D">
        <w:rPr>
          <w:rFonts w:ascii="Times New Roman" w:hAnsi="Times New Roman"/>
          <w:iCs/>
          <w:sz w:val="22"/>
          <w:szCs w:val="22"/>
        </w:rPr>
        <w:t xml:space="preserve"> to include these clauses in any lower tier subcontracts</w:t>
      </w:r>
      <w:r w:rsidRPr="001D637D">
        <w:rPr>
          <w:rFonts w:ascii="Times New Roman" w:hAnsi="Times New Roman"/>
          <w:i/>
          <w:sz w:val="22"/>
          <w:szCs w:val="22"/>
        </w:rPr>
        <w:t>.</w:t>
      </w:r>
      <w:r w:rsidRPr="001D637D">
        <w:rPr>
          <w:rFonts w:ascii="Times New Roman" w:hAnsi="Times New Roman"/>
          <w:iCs/>
          <w:sz w:val="22"/>
          <w:szCs w:val="22"/>
        </w:rPr>
        <w:t xml:space="preserve">  </w:t>
      </w:r>
    </w:p>
    <w:p w14:paraId="03972226" w14:textId="1A68EA23" w:rsidR="001D637D" w:rsidRPr="001D637D" w:rsidRDefault="001D637D" w:rsidP="005473AB">
      <w:pPr>
        <w:pStyle w:val="ListParagraph"/>
        <w:widowControl w:val="0"/>
        <w:numPr>
          <w:ilvl w:val="0"/>
          <w:numId w:val="17"/>
        </w:numPr>
        <w:autoSpaceDE w:val="0"/>
        <w:autoSpaceDN w:val="0"/>
        <w:spacing w:after="200" w:line="276" w:lineRule="auto"/>
        <w:ind w:left="1440" w:right="1180"/>
        <w:contextualSpacing w:val="0"/>
        <w:rPr>
          <w:rFonts w:ascii="Times New Roman" w:hAnsi="Times New Roman"/>
          <w:sz w:val="22"/>
          <w:szCs w:val="22"/>
        </w:rPr>
      </w:pPr>
      <w:r w:rsidRPr="001D637D">
        <w:rPr>
          <w:rFonts w:ascii="Times New Roman" w:hAnsi="Times New Roman"/>
          <w:sz w:val="22"/>
          <w:szCs w:val="22"/>
        </w:rPr>
        <w:t xml:space="preserve">Overtime requirements. No </w:t>
      </w:r>
      <w:r w:rsidR="00623916">
        <w:rPr>
          <w:rFonts w:ascii="Times New Roman" w:hAnsi="Times New Roman"/>
          <w:sz w:val="22"/>
          <w:szCs w:val="22"/>
        </w:rPr>
        <w:t xml:space="preserve">Service Provider or subcontractor </w:t>
      </w:r>
      <w:r w:rsidRPr="001D637D">
        <w:rPr>
          <w:rFonts w:ascii="Times New Roman" w:hAnsi="Times New Roman"/>
          <w:sz w:val="22"/>
          <w:szCs w:val="22"/>
        </w:rPr>
        <w:t>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5805B829" w14:textId="1C7329D6" w:rsidR="001D637D" w:rsidRPr="001D637D" w:rsidRDefault="001D637D" w:rsidP="005473AB">
      <w:pPr>
        <w:pStyle w:val="ListParagraph"/>
        <w:widowControl w:val="0"/>
        <w:numPr>
          <w:ilvl w:val="0"/>
          <w:numId w:val="17"/>
        </w:numPr>
        <w:autoSpaceDE w:val="0"/>
        <w:autoSpaceDN w:val="0"/>
        <w:spacing w:after="200" w:line="276" w:lineRule="auto"/>
        <w:ind w:left="1440" w:right="1180"/>
        <w:contextualSpacing w:val="0"/>
        <w:rPr>
          <w:rFonts w:ascii="Times New Roman" w:hAnsi="Times New Roman"/>
          <w:sz w:val="22"/>
          <w:szCs w:val="22"/>
        </w:rPr>
      </w:pPr>
      <w:r w:rsidRPr="001D637D">
        <w:rPr>
          <w:rFonts w:ascii="Times New Roman" w:hAnsi="Times New Roman"/>
          <w:sz w:val="22"/>
          <w:szCs w:val="22"/>
        </w:rPr>
        <w:t xml:space="preserve">Violation; liability for unpaid wages; liquidated damages. In the event of any violation of the clause set forth in paragraph (b)(1) of this section </w:t>
      </w:r>
      <w:r w:rsidR="005C6E99">
        <w:rPr>
          <w:rFonts w:ascii="Times New Roman" w:hAnsi="Times New Roman"/>
          <w:sz w:val="22"/>
          <w:szCs w:val="22"/>
        </w:rPr>
        <w:t>the Service Provider</w:t>
      </w:r>
      <w:r w:rsidRPr="001D637D">
        <w:rPr>
          <w:rFonts w:ascii="Times New Roman" w:hAnsi="Times New Roman"/>
          <w:sz w:val="22"/>
          <w:szCs w:val="22"/>
        </w:rPr>
        <w:t xml:space="preserve"> and any sub</w:t>
      </w:r>
      <w:r w:rsidR="005C6E99">
        <w:rPr>
          <w:rFonts w:ascii="Times New Roman" w:hAnsi="Times New Roman"/>
          <w:sz w:val="22"/>
          <w:szCs w:val="22"/>
        </w:rPr>
        <w:t>contractor</w:t>
      </w:r>
      <w:r w:rsidRPr="001D637D">
        <w:rPr>
          <w:rFonts w:ascii="Times New Roman" w:hAnsi="Times New Roman"/>
          <w:sz w:val="22"/>
          <w:szCs w:val="22"/>
        </w:rPr>
        <w:t xml:space="preserve"> responsible therefor</w:t>
      </w:r>
      <w:r w:rsidR="005C6E99">
        <w:rPr>
          <w:rFonts w:ascii="Times New Roman" w:hAnsi="Times New Roman"/>
          <w:sz w:val="22"/>
          <w:szCs w:val="22"/>
        </w:rPr>
        <w:t>e</w:t>
      </w:r>
      <w:r w:rsidRPr="001D637D">
        <w:rPr>
          <w:rFonts w:ascii="Times New Roman" w:hAnsi="Times New Roman"/>
          <w:sz w:val="22"/>
          <w:szCs w:val="22"/>
        </w:rPr>
        <w:t xml:space="preserve"> shall be liable for the unpaid wages. In addition, such </w:t>
      </w:r>
      <w:r w:rsidR="00623916">
        <w:rPr>
          <w:rFonts w:ascii="Times New Roman" w:hAnsi="Times New Roman"/>
          <w:sz w:val="22"/>
          <w:szCs w:val="22"/>
        </w:rPr>
        <w:t>Service Providers and subcontractors</w:t>
      </w:r>
      <w:r w:rsidRPr="001D637D">
        <w:rPr>
          <w:rFonts w:ascii="Times New Roman" w:hAnsi="Times New Roman"/>
          <w:sz w:val="22"/>
          <w:szCs w:val="22"/>
        </w:rPr>
        <w:t xml:space="preserve"> shall be liable to the United States (in the case of work done under contract for the District of Columbia or a territory, to such District or to such territory), for liquidated damages. Such liquidated damages shall be </w:t>
      </w:r>
      <w:r w:rsidRPr="001D637D">
        <w:rPr>
          <w:rFonts w:ascii="Times New Roman" w:hAnsi="Times New Roman"/>
          <w:sz w:val="22"/>
          <w:szCs w:val="22"/>
        </w:rPr>
        <w:lastRenderedPageBreak/>
        <w:t>computed with respect to each individual laborer or mechanic, including watchmen and guards, employed in violation of the clause set forth in paragraph (b)(1) of this section, in the sum of $27 for each calendar day on which such individual was required or permitted to work in excess of the standard workweek of forty hours without payment of the overtime wages required by the clause set forth in paragraph (b)(1) of this section.</w:t>
      </w:r>
    </w:p>
    <w:p w14:paraId="6E76EB1D" w14:textId="498837A8" w:rsidR="001D637D" w:rsidRPr="001D637D" w:rsidRDefault="001D637D" w:rsidP="005473AB">
      <w:pPr>
        <w:pStyle w:val="ListParagraph"/>
        <w:widowControl w:val="0"/>
        <w:numPr>
          <w:ilvl w:val="0"/>
          <w:numId w:val="17"/>
        </w:numPr>
        <w:autoSpaceDE w:val="0"/>
        <w:autoSpaceDN w:val="0"/>
        <w:spacing w:after="200" w:line="276" w:lineRule="auto"/>
        <w:ind w:left="1440" w:right="1180"/>
        <w:contextualSpacing w:val="0"/>
        <w:rPr>
          <w:rFonts w:ascii="Times New Roman" w:hAnsi="Times New Roman"/>
          <w:sz w:val="22"/>
          <w:szCs w:val="22"/>
        </w:rPr>
      </w:pPr>
      <w:r w:rsidRPr="001D637D">
        <w:rPr>
          <w:rFonts w:ascii="Times New Roman" w:hAnsi="Times New Roman"/>
          <w:sz w:val="22"/>
          <w:szCs w:val="22"/>
        </w:rPr>
        <w:t xml:space="preserve">Withholding for unpaid wages and liquidated damages. The (write in the name of the Federal agency or the loan or grant recipient) shall upon its own action or upon written request of an authorized representative of the Department of Labor withhold or cause to be withheld, from any moneys payable on account of work performed by </w:t>
      </w:r>
      <w:r w:rsidR="00623916">
        <w:rPr>
          <w:rFonts w:ascii="Times New Roman" w:hAnsi="Times New Roman"/>
          <w:sz w:val="22"/>
          <w:szCs w:val="22"/>
        </w:rPr>
        <w:t>the Service Provider</w:t>
      </w:r>
      <w:r w:rsidRPr="001D637D">
        <w:rPr>
          <w:rFonts w:ascii="Times New Roman" w:hAnsi="Times New Roman"/>
          <w:sz w:val="22"/>
          <w:szCs w:val="22"/>
        </w:rPr>
        <w:t xml:space="preserve"> or sub</w:t>
      </w:r>
      <w:r w:rsidR="00623916">
        <w:rPr>
          <w:rFonts w:ascii="Times New Roman" w:hAnsi="Times New Roman"/>
          <w:sz w:val="22"/>
          <w:szCs w:val="22"/>
        </w:rPr>
        <w:t xml:space="preserve">contractor </w:t>
      </w:r>
      <w:r w:rsidRPr="001D637D">
        <w:rPr>
          <w:rFonts w:ascii="Times New Roman" w:hAnsi="Times New Roman"/>
          <w:sz w:val="22"/>
          <w:szCs w:val="22"/>
        </w:rPr>
        <w:t xml:space="preserve">under any such contract or any other Federal contract with the same prime , or any other federally-assisted contract subject to the Contract Work Hours and Safety Standards Act, which is held by the same prime , such sums as may be determined to be necessary to satisfy any liabilities of such  or sub for unpaid wages and liquidated damages as provided in the clause set forth in paragraph (b)(2) of this section. </w:t>
      </w:r>
    </w:p>
    <w:p w14:paraId="632698CA" w14:textId="00BF5C18" w:rsidR="001D637D" w:rsidRPr="001D637D" w:rsidRDefault="001D637D" w:rsidP="005473AB">
      <w:pPr>
        <w:pStyle w:val="ListParagraph"/>
        <w:widowControl w:val="0"/>
        <w:numPr>
          <w:ilvl w:val="0"/>
          <w:numId w:val="17"/>
        </w:numPr>
        <w:autoSpaceDE w:val="0"/>
        <w:autoSpaceDN w:val="0"/>
        <w:spacing w:after="200" w:line="276" w:lineRule="auto"/>
        <w:ind w:left="1440" w:right="1180"/>
        <w:contextualSpacing w:val="0"/>
        <w:rPr>
          <w:rFonts w:ascii="Times New Roman" w:hAnsi="Times New Roman"/>
          <w:sz w:val="22"/>
          <w:szCs w:val="22"/>
        </w:rPr>
      </w:pPr>
      <w:r w:rsidRPr="001D637D">
        <w:rPr>
          <w:rFonts w:ascii="Times New Roman" w:hAnsi="Times New Roman"/>
          <w:sz w:val="22"/>
          <w:szCs w:val="22"/>
        </w:rPr>
        <w:t xml:space="preserve">Subcontracts. </w:t>
      </w:r>
      <w:r w:rsidR="00623916">
        <w:rPr>
          <w:rFonts w:ascii="Times New Roman" w:hAnsi="Times New Roman"/>
          <w:sz w:val="22"/>
          <w:szCs w:val="22"/>
        </w:rPr>
        <w:t>The Service Provider</w:t>
      </w:r>
      <w:r w:rsidRPr="001D637D">
        <w:rPr>
          <w:rFonts w:ascii="Times New Roman" w:hAnsi="Times New Roman"/>
          <w:sz w:val="22"/>
          <w:szCs w:val="22"/>
        </w:rPr>
        <w:t xml:space="preserve"> or sub</w:t>
      </w:r>
      <w:r w:rsidR="00623916">
        <w:rPr>
          <w:rFonts w:ascii="Times New Roman" w:hAnsi="Times New Roman"/>
          <w:sz w:val="22"/>
          <w:szCs w:val="22"/>
        </w:rPr>
        <w:t>contractor</w:t>
      </w:r>
      <w:r w:rsidRPr="001D637D">
        <w:rPr>
          <w:rFonts w:ascii="Times New Roman" w:hAnsi="Times New Roman"/>
          <w:sz w:val="22"/>
          <w:szCs w:val="22"/>
        </w:rPr>
        <w:t xml:space="preserve"> shall insert in any subcontracts the clauses set forth in paragraph (b)(1) through (4) of this section and also a clause requiring the subs to include these clauses in any lower tier subcontracts. The prime </w:t>
      </w:r>
      <w:r w:rsidR="00623916">
        <w:rPr>
          <w:rFonts w:ascii="Times New Roman" w:hAnsi="Times New Roman"/>
          <w:sz w:val="22"/>
          <w:szCs w:val="22"/>
        </w:rPr>
        <w:t>contractor (Service Provider)</w:t>
      </w:r>
      <w:r w:rsidRPr="001D637D">
        <w:rPr>
          <w:rFonts w:ascii="Times New Roman" w:hAnsi="Times New Roman"/>
          <w:sz w:val="22"/>
          <w:szCs w:val="22"/>
        </w:rPr>
        <w:t xml:space="preserve"> shall be responsible for compliance by any sub or lower tier sub with the clauses set forth in paragraphs (b)(1) through (4) of this section.  The requirements of 40 U.S.C. 3704 are applicable to construction work and provide that no laborer or mechanic must be required to work in surroundings or under working conditions, which are hazardous or dangerous.  These requirements do not apply to the purchases of supplies or materials or articles ordinarily available on the open market, or contracts for transportation or transmission of intelligence.</w:t>
      </w:r>
    </w:p>
    <w:p w14:paraId="5AC074E4" w14:textId="77777777"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iCs/>
          <w:sz w:val="22"/>
          <w:szCs w:val="22"/>
        </w:rPr>
      </w:pPr>
      <w:r w:rsidRPr="001D637D">
        <w:rPr>
          <w:rFonts w:ascii="Times New Roman" w:hAnsi="Times New Roman"/>
          <w:b/>
          <w:bCs/>
          <w:sz w:val="22"/>
          <w:szCs w:val="22"/>
          <w:u w:val="single"/>
        </w:rPr>
        <w:t>Clean Water Act/ Federal Water Pollution Control Act.</w:t>
      </w:r>
      <w:r w:rsidRPr="001D637D">
        <w:rPr>
          <w:rFonts w:ascii="Times New Roman" w:hAnsi="Times New Roman"/>
          <w:sz w:val="22"/>
          <w:szCs w:val="22"/>
        </w:rPr>
        <w:t xml:space="preserve">  </w:t>
      </w:r>
      <w:r w:rsidRPr="001D637D">
        <w:rPr>
          <w:rFonts w:ascii="Times New Roman" w:hAnsi="Times New Roman"/>
          <w:iCs/>
          <w:sz w:val="22"/>
          <w:szCs w:val="22"/>
        </w:rPr>
        <w:t xml:space="preserve">Contracts and subgrants of amounts in excess of </w:t>
      </w:r>
      <w:r w:rsidRPr="001D637D">
        <w:rPr>
          <w:rFonts w:ascii="Times New Roman" w:hAnsi="Times New Roman"/>
          <w:b/>
          <w:iCs/>
          <w:sz w:val="22"/>
          <w:szCs w:val="22"/>
        </w:rPr>
        <w:t>$150,000.00</w:t>
      </w:r>
      <w:r w:rsidRPr="001D637D">
        <w:rPr>
          <w:rFonts w:ascii="Times New Roman" w:hAnsi="Times New Roman"/>
          <w:iCs/>
          <w:sz w:val="22"/>
          <w:szCs w:val="22"/>
        </w:rPr>
        <w:t xml:space="preserve"> must contain a provision that requires the non-Federal award to agree to comply with all applicable standards, orders or regulations issued pursuant to the Clean Air Act (42 U.S.C. 7401-7671q.) and the</w:t>
      </w:r>
      <w:r w:rsidRPr="001D637D">
        <w:rPr>
          <w:rFonts w:ascii="Times New Roman" w:hAnsi="Times New Roman"/>
          <w:bCs/>
          <w:iCs/>
          <w:sz w:val="22"/>
          <w:szCs w:val="22"/>
        </w:rPr>
        <w:t xml:space="preserve"> Federal Water Pollution Control Act </w:t>
      </w:r>
      <w:r w:rsidRPr="001D637D">
        <w:rPr>
          <w:rFonts w:ascii="Times New Roman" w:hAnsi="Times New Roman"/>
          <w:iCs/>
          <w:sz w:val="22"/>
          <w:szCs w:val="22"/>
        </w:rPr>
        <w:t>as amended (33 U.S.C. 1251-1387).  Violations must be reported to the Federal awarding agency and the Regional Office of Environmental Protection Agency (EPA).</w:t>
      </w:r>
    </w:p>
    <w:p w14:paraId="2451442B" w14:textId="0E406AC0" w:rsidR="001D637D" w:rsidRPr="001D637D" w:rsidRDefault="00623916" w:rsidP="005473AB">
      <w:pPr>
        <w:pStyle w:val="ListParagraph"/>
        <w:spacing w:after="200" w:line="276" w:lineRule="auto"/>
        <w:ind w:left="1080" w:right="1180"/>
        <w:rPr>
          <w:rFonts w:ascii="Times New Roman" w:hAnsi="Times New Roman"/>
          <w:sz w:val="22"/>
          <w:szCs w:val="22"/>
        </w:rPr>
      </w:pPr>
      <w:r>
        <w:rPr>
          <w:rFonts w:ascii="Times New Roman" w:hAnsi="Times New Roman"/>
          <w:sz w:val="22"/>
          <w:szCs w:val="22"/>
        </w:rPr>
        <w:t xml:space="preserve">The Service Provider </w:t>
      </w:r>
      <w:r w:rsidR="001D637D" w:rsidRPr="001D637D">
        <w:rPr>
          <w:rFonts w:ascii="Times New Roman" w:hAnsi="Times New Roman"/>
          <w:sz w:val="22"/>
          <w:szCs w:val="22"/>
        </w:rPr>
        <w:t>hereby agrees to adhere to the provisions, which require compliance with all applicable standards, orders, or requirements issued under Section 508 of the Clean Water Act which prohibits the use under non-exempt Federal contracts, grants or loans of facilities included on the EPA List of Violating Facilities.</w:t>
      </w:r>
    </w:p>
    <w:p w14:paraId="5CB0EA54" w14:textId="19FB12AB" w:rsidR="001D637D" w:rsidRPr="001D637D" w:rsidRDefault="00623916" w:rsidP="005473AB">
      <w:pPr>
        <w:pStyle w:val="ListParagraph"/>
        <w:widowControl w:val="0"/>
        <w:numPr>
          <w:ilvl w:val="0"/>
          <w:numId w:val="18"/>
        </w:numPr>
        <w:autoSpaceDE w:val="0"/>
        <w:autoSpaceDN w:val="0"/>
        <w:spacing w:after="200" w:line="276" w:lineRule="auto"/>
        <w:ind w:left="1440" w:right="1180"/>
        <w:contextualSpacing w:val="0"/>
        <w:rPr>
          <w:rFonts w:ascii="Times New Roman" w:hAnsi="Times New Roman"/>
          <w:iCs/>
          <w:sz w:val="22"/>
          <w:szCs w:val="22"/>
        </w:rPr>
      </w:pPr>
      <w:r>
        <w:rPr>
          <w:rFonts w:ascii="Times New Roman" w:hAnsi="Times New Roman"/>
          <w:sz w:val="22"/>
          <w:szCs w:val="22"/>
        </w:rPr>
        <w:t>The Service Provider</w:t>
      </w:r>
      <w:r w:rsidR="001D637D" w:rsidRPr="001D637D">
        <w:rPr>
          <w:rFonts w:ascii="Times New Roman" w:hAnsi="Times New Roman"/>
          <w:sz w:val="22"/>
          <w:szCs w:val="22"/>
        </w:rPr>
        <w:t xml:space="preserve"> agrees to comply with all applicable standards, orders or regulations issued pursuant to the Federal Water Pollution Control Act, </w:t>
      </w:r>
      <w:r w:rsidR="001D637D" w:rsidRPr="001D637D">
        <w:rPr>
          <w:rFonts w:ascii="Times New Roman" w:hAnsi="Times New Roman"/>
          <w:sz w:val="22"/>
          <w:szCs w:val="22"/>
        </w:rPr>
        <w:lastRenderedPageBreak/>
        <w:t>as amended, 33 U.S.C. § 7401 et seq.</w:t>
      </w:r>
    </w:p>
    <w:p w14:paraId="0A1A8803" w14:textId="7FC27347" w:rsidR="001D637D" w:rsidRPr="001D637D" w:rsidRDefault="001D637D" w:rsidP="005473AB">
      <w:pPr>
        <w:pStyle w:val="ListParagraph"/>
        <w:widowControl w:val="0"/>
        <w:numPr>
          <w:ilvl w:val="0"/>
          <w:numId w:val="18"/>
        </w:numPr>
        <w:autoSpaceDE w:val="0"/>
        <w:autoSpaceDN w:val="0"/>
        <w:spacing w:after="200" w:line="276" w:lineRule="auto"/>
        <w:ind w:left="1440" w:right="1180"/>
        <w:contextualSpacing w:val="0"/>
        <w:rPr>
          <w:rFonts w:ascii="Times New Roman" w:hAnsi="Times New Roman"/>
          <w:iCs/>
          <w:sz w:val="22"/>
          <w:szCs w:val="22"/>
        </w:rPr>
      </w:pPr>
      <w:r w:rsidRPr="001D637D">
        <w:rPr>
          <w:rFonts w:ascii="Times New Roman" w:hAnsi="Times New Roman"/>
          <w:sz w:val="22"/>
          <w:szCs w:val="22"/>
        </w:rPr>
        <w:t xml:space="preserve">If this contract is funded by federal dollars, </w:t>
      </w:r>
      <w:r w:rsidR="00623916">
        <w:rPr>
          <w:rFonts w:ascii="Times New Roman" w:hAnsi="Times New Roman"/>
          <w:sz w:val="22"/>
          <w:szCs w:val="22"/>
        </w:rPr>
        <w:t xml:space="preserve">the Service Provider </w:t>
      </w:r>
      <w:r w:rsidRPr="001D637D">
        <w:rPr>
          <w:rFonts w:ascii="Times New Roman" w:hAnsi="Times New Roman"/>
          <w:sz w:val="22"/>
          <w:szCs w:val="22"/>
        </w:rPr>
        <w:t>agrees to report each violation to the State and understands and agrees that the State will, in turn, report each violation as required to assure notification to the Department of Treasury, and the appropriate Environmental Protection Agency Regional Office.</w:t>
      </w:r>
    </w:p>
    <w:p w14:paraId="36E0995B" w14:textId="00D2BF5A" w:rsidR="001D637D" w:rsidRPr="001D637D" w:rsidRDefault="001D637D" w:rsidP="005473AB">
      <w:pPr>
        <w:pStyle w:val="ListParagraph"/>
        <w:widowControl w:val="0"/>
        <w:numPr>
          <w:ilvl w:val="0"/>
          <w:numId w:val="18"/>
        </w:numPr>
        <w:autoSpaceDE w:val="0"/>
        <w:autoSpaceDN w:val="0"/>
        <w:spacing w:after="200" w:line="276" w:lineRule="auto"/>
        <w:ind w:left="1440" w:right="1180"/>
        <w:contextualSpacing w:val="0"/>
        <w:rPr>
          <w:rFonts w:ascii="Times New Roman" w:hAnsi="Times New Roman"/>
          <w:sz w:val="22"/>
          <w:szCs w:val="22"/>
        </w:rPr>
      </w:pPr>
      <w:r w:rsidRPr="001D637D">
        <w:rPr>
          <w:rFonts w:ascii="Times New Roman" w:hAnsi="Times New Roman"/>
          <w:sz w:val="22"/>
          <w:szCs w:val="22"/>
        </w:rPr>
        <w:t xml:space="preserve">If this contract is funded by federal dollars, </w:t>
      </w:r>
      <w:r w:rsidR="00623916">
        <w:rPr>
          <w:rFonts w:ascii="Times New Roman" w:hAnsi="Times New Roman"/>
          <w:sz w:val="22"/>
          <w:szCs w:val="22"/>
        </w:rPr>
        <w:t>The Service Provider</w:t>
      </w:r>
      <w:r w:rsidRPr="001D637D">
        <w:rPr>
          <w:rFonts w:ascii="Times New Roman" w:hAnsi="Times New Roman"/>
          <w:sz w:val="22"/>
          <w:szCs w:val="22"/>
        </w:rPr>
        <w:t xml:space="preserve"> agrees to include these requirements in each subcontract exceeding $150,000 financed in whole or in part with Federal assistance provided by Treasury.</w:t>
      </w:r>
    </w:p>
    <w:p w14:paraId="61680FB9" w14:textId="77777777"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sz w:val="22"/>
          <w:szCs w:val="22"/>
        </w:rPr>
      </w:pPr>
      <w:r w:rsidRPr="001D637D">
        <w:rPr>
          <w:rFonts w:ascii="Times New Roman" w:hAnsi="Times New Roman"/>
          <w:b/>
          <w:bCs/>
          <w:sz w:val="22"/>
          <w:szCs w:val="22"/>
          <w:u w:val="single"/>
        </w:rPr>
        <w:t>Debarment &amp; Suspension.</w:t>
      </w:r>
      <w:r w:rsidRPr="001D637D">
        <w:rPr>
          <w:rFonts w:ascii="Times New Roman" w:hAnsi="Times New Roman"/>
          <w:sz w:val="22"/>
          <w:szCs w:val="22"/>
        </w:rPr>
        <w:t xml:space="preserve">  A contract award must not be made to parties listed on the</w:t>
      </w:r>
      <w:r w:rsidRPr="001D637D">
        <w:rPr>
          <w:rFonts w:ascii="Times New Roman" w:hAnsi="Times New Roman"/>
          <w:iCs/>
          <w:sz w:val="22"/>
          <w:szCs w:val="22"/>
        </w:rPr>
        <w:t xml:space="preserve"> governmentwide exclusions in the System for Award Management (SAM), in accordance with OMB guidelines at 2 C.F.R. 180.  SAM Exclusions contains the names of parties debarred, suspended, or otherwise excluded by agencies, as well as parties declared ineligible under statutory or regulatory authority other than Executive Order 12549.</w:t>
      </w:r>
    </w:p>
    <w:p w14:paraId="703019F9" w14:textId="0DC98C0B" w:rsidR="001D637D" w:rsidRPr="001D637D" w:rsidRDefault="001D637D" w:rsidP="005473AB">
      <w:pPr>
        <w:spacing w:after="200" w:line="276" w:lineRule="auto"/>
        <w:ind w:left="1080" w:right="1180"/>
        <w:rPr>
          <w:rFonts w:ascii="Times New Roman" w:hAnsi="Times New Roman"/>
          <w:sz w:val="22"/>
          <w:szCs w:val="22"/>
        </w:rPr>
      </w:pPr>
      <w:r w:rsidRPr="001D637D">
        <w:rPr>
          <w:rFonts w:ascii="Times New Roman" w:hAnsi="Times New Roman"/>
          <w:sz w:val="22"/>
          <w:szCs w:val="22"/>
        </w:rPr>
        <w:t xml:space="preserve">This contract is a covered transaction for purposes of 2 C.F.R. pt. 180 and 2 C.F.R. pt. 3000. As such, </w:t>
      </w:r>
      <w:r w:rsidR="00623916">
        <w:rPr>
          <w:rFonts w:ascii="Times New Roman" w:hAnsi="Times New Roman"/>
          <w:sz w:val="22"/>
          <w:szCs w:val="22"/>
        </w:rPr>
        <w:t>the Service Provider</w:t>
      </w:r>
      <w:r w:rsidRPr="001D637D">
        <w:rPr>
          <w:rFonts w:ascii="Times New Roman" w:hAnsi="Times New Roman"/>
          <w:sz w:val="22"/>
          <w:szCs w:val="22"/>
        </w:rPr>
        <w:t xml:space="preserve"> is required to verify that none of </w:t>
      </w:r>
      <w:r w:rsidR="00623916">
        <w:rPr>
          <w:rFonts w:ascii="Times New Roman" w:hAnsi="Times New Roman"/>
          <w:sz w:val="22"/>
          <w:szCs w:val="22"/>
        </w:rPr>
        <w:t>The Service Provider’s</w:t>
      </w:r>
      <w:r w:rsidRPr="001D637D">
        <w:rPr>
          <w:rFonts w:ascii="Times New Roman" w:hAnsi="Times New Roman"/>
          <w:sz w:val="22"/>
          <w:szCs w:val="22"/>
        </w:rPr>
        <w:t xml:space="preserve"> principals (defined at 2 C.F.R. § 180.995) or its affiliates (defined at 2 C.F.R. § 180.905) are excluded (defined at 2 C.F.R. § 180.940) or disqualified (defined at 2 C.F.R. § 180.935). </w:t>
      </w:r>
    </w:p>
    <w:p w14:paraId="006169A2" w14:textId="6D891443" w:rsidR="001D637D" w:rsidRPr="001D637D" w:rsidRDefault="001D637D" w:rsidP="005473AB">
      <w:pPr>
        <w:spacing w:after="200" w:line="276" w:lineRule="auto"/>
        <w:ind w:left="1080" w:right="1180"/>
        <w:rPr>
          <w:rFonts w:ascii="Times New Roman" w:hAnsi="Times New Roman"/>
          <w:sz w:val="22"/>
          <w:szCs w:val="22"/>
        </w:rPr>
      </w:pPr>
      <w:r w:rsidRPr="001D637D">
        <w:rPr>
          <w:rFonts w:ascii="Times New Roman" w:hAnsi="Times New Roman"/>
          <w:sz w:val="22"/>
          <w:szCs w:val="22"/>
        </w:rPr>
        <w:t>T</w:t>
      </w:r>
      <w:r w:rsidR="00623916">
        <w:rPr>
          <w:rFonts w:ascii="Times New Roman" w:hAnsi="Times New Roman"/>
          <w:sz w:val="22"/>
          <w:szCs w:val="22"/>
        </w:rPr>
        <w:t xml:space="preserve">he Service Provider </w:t>
      </w:r>
      <w:r w:rsidRPr="001D637D">
        <w:rPr>
          <w:rFonts w:ascii="Times New Roman" w:hAnsi="Times New Roman"/>
          <w:sz w:val="22"/>
          <w:szCs w:val="22"/>
        </w:rPr>
        <w:t xml:space="preserve">must comply with 2 C.F.R. pt. 180, subpart C and2 C.F.R. pt. 3000, subpart C, and must include a requirement to comply with these regulations in any lower tier covered transaction it enters into. </w:t>
      </w:r>
    </w:p>
    <w:p w14:paraId="341E2F37" w14:textId="41F93D53" w:rsidR="001D637D" w:rsidRPr="001D637D" w:rsidRDefault="001D637D" w:rsidP="005473AB">
      <w:pPr>
        <w:spacing w:after="200" w:line="276" w:lineRule="auto"/>
        <w:ind w:left="1080" w:right="1180"/>
        <w:rPr>
          <w:rFonts w:ascii="Times New Roman" w:hAnsi="Times New Roman"/>
          <w:sz w:val="22"/>
          <w:szCs w:val="22"/>
        </w:rPr>
      </w:pPr>
      <w:r w:rsidRPr="001D637D">
        <w:rPr>
          <w:rFonts w:ascii="Times New Roman" w:hAnsi="Times New Roman"/>
          <w:sz w:val="22"/>
          <w:szCs w:val="22"/>
        </w:rPr>
        <w:t xml:space="preserve">This certification is a material representation of fact relied upon by City of Baton Rouge / Parish of East Baton Rouge. If it is later determined that </w:t>
      </w:r>
      <w:r w:rsidR="00623916">
        <w:rPr>
          <w:rFonts w:ascii="Times New Roman" w:hAnsi="Times New Roman"/>
          <w:sz w:val="22"/>
          <w:szCs w:val="22"/>
        </w:rPr>
        <w:t>the Service Provider</w:t>
      </w:r>
      <w:r w:rsidRPr="001D637D">
        <w:rPr>
          <w:rFonts w:ascii="Times New Roman" w:hAnsi="Times New Roman"/>
          <w:sz w:val="22"/>
          <w:szCs w:val="22"/>
        </w:rPr>
        <w:t xml:space="preserve"> did not comply with 2 C.F.R. pt. 180, subpart C and 2 C.F.R. pt. 3000, subpart C, in addition to remedies available to City of Baton Rouge / Parish of East Baton Rouge, the Federal Government may pursue available remedies, including but not limited to suspension and/or debarment. </w:t>
      </w:r>
    </w:p>
    <w:p w14:paraId="05060FC7" w14:textId="32F8116D" w:rsidR="001D637D" w:rsidRPr="001D637D" w:rsidRDefault="001D637D" w:rsidP="005473AB">
      <w:pPr>
        <w:spacing w:after="200" w:line="276" w:lineRule="auto"/>
        <w:ind w:left="1080" w:right="1180"/>
        <w:rPr>
          <w:rFonts w:ascii="Times New Roman" w:hAnsi="Times New Roman"/>
          <w:sz w:val="22"/>
          <w:szCs w:val="22"/>
        </w:rPr>
      </w:pPr>
      <w:r w:rsidRPr="001D637D">
        <w:rPr>
          <w:rFonts w:ascii="Times New Roman" w:hAnsi="Times New Roman"/>
          <w:sz w:val="22"/>
          <w:szCs w:val="22"/>
        </w:rPr>
        <w:t xml:space="preserve">The bidder or </w:t>
      </w:r>
      <w:r w:rsidR="00623916">
        <w:rPr>
          <w:rFonts w:ascii="Times New Roman" w:hAnsi="Times New Roman"/>
          <w:sz w:val="22"/>
          <w:szCs w:val="22"/>
        </w:rPr>
        <w:t>the Service Provider</w:t>
      </w:r>
      <w:r w:rsidRPr="001D637D">
        <w:rPr>
          <w:rFonts w:ascii="Times New Roman" w:hAnsi="Times New Roman"/>
          <w:sz w:val="22"/>
          <w:szCs w:val="22"/>
        </w:rPr>
        <w:t xml:space="preserve"> agrees to comply with the requirements of 2 C.F.R. pt. 180, subpart C and 2 C.F.R. pt. 3000, subpart C while this offer is valid and throughout the period of any contract that may arise from this offer. The bidder or </w:t>
      </w:r>
      <w:r w:rsidR="00623916">
        <w:rPr>
          <w:rFonts w:ascii="Times New Roman" w:hAnsi="Times New Roman"/>
          <w:sz w:val="22"/>
          <w:szCs w:val="22"/>
        </w:rPr>
        <w:t>Service Provider</w:t>
      </w:r>
      <w:r w:rsidRPr="001D637D">
        <w:rPr>
          <w:rFonts w:ascii="Times New Roman" w:hAnsi="Times New Roman"/>
          <w:sz w:val="22"/>
          <w:szCs w:val="22"/>
        </w:rPr>
        <w:t xml:space="preserve"> further agrees to include a provision requiring such compliance in its lower tier covered transactions. </w:t>
      </w:r>
    </w:p>
    <w:p w14:paraId="5497E908" w14:textId="21A102F6" w:rsidR="001D637D" w:rsidRPr="001D637D" w:rsidRDefault="001D637D" w:rsidP="005473AB">
      <w:pPr>
        <w:spacing w:after="200" w:line="276" w:lineRule="auto"/>
        <w:ind w:left="1080" w:right="1180"/>
        <w:rPr>
          <w:rFonts w:ascii="Times New Roman" w:hAnsi="Times New Roman"/>
          <w:sz w:val="22"/>
          <w:szCs w:val="22"/>
        </w:rPr>
      </w:pPr>
      <w:r w:rsidRPr="001D637D">
        <w:rPr>
          <w:rFonts w:ascii="Times New Roman" w:hAnsi="Times New Roman"/>
          <w:sz w:val="22"/>
          <w:szCs w:val="22"/>
        </w:rPr>
        <w:t>T</w:t>
      </w:r>
      <w:r w:rsidR="005C6E99">
        <w:rPr>
          <w:rFonts w:ascii="Times New Roman" w:hAnsi="Times New Roman"/>
          <w:sz w:val="22"/>
          <w:szCs w:val="22"/>
        </w:rPr>
        <w:t>he Service Provider</w:t>
      </w:r>
      <w:r w:rsidRPr="001D637D">
        <w:rPr>
          <w:rFonts w:ascii="Times New Roman" w:hAnsi="Times New Roman"/>
          <w:sz w:val="22"/>
          <w:szCs w:val="22"/>
        </w:rPr>
        <w:t xml:space="preserve"> shall submit a Federal Debarment Certification to assure compliance with the aforementioned regulation.</w:t>
      </w:r>
    </w:p>
    <w:p w14:paraId="62D3CA65" w14:textId="5C559032"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b/>
          <w:bCs/>
          <w:sz w:val="22"/>
          <w:szCs w:val="22"/>
          <w:u w:val="single"/>
        </w:rPr>
      </w:pPr>
      <w:r w:rsidRPr="001D637D">
        <w:rPr>
          <w:rFonts w:ascii="Times New Roman" w:hAnsi="Times New Roman"/>
          <w:b/>
          <w:bCs/>
          <w:sz w:val="22"/>
          <w:szCs w:val="22"/>
          <w:u w:val="single"/>
        </w:rPr>
        <w:t>Byrd Anti-Lobbying Act.</w:t>
      </w:r>
      <w:r w:rsidRPr="001D637D">
        <w:rPr>
          <w:rFonts w:ascii="Times New Roman" w:hAnsi="Times New Roman"/>
          <w:sz w:val="22"/>
          <w:szCs w:val="22"/>
        </w:rPr>
        <w:t xml:space="preserve">  </w:t>
      </w:r>
      <w:r w:rsidR="00623916">
        <w:rPr>
          <w:rFonts w:ascii="Times New Roman" w:hAnsi="Times New Roman"/>
          <w:sz w:val="22"/>
          <w:szCs w:val="22"/>
        </w:rPr>
        <w:t>Service Provider’</w:t>
      </w:r>
      <w:r w:rsidRPr="001D637D">
        <w:rPr>
          <w:rFonts w:ascii="Times New Roman" w:hAnsi="Times New Roman"/>
          <w:iCs/>
          <w:sz w:val="22"/>
          <w:szCs w:val="22"/>
        </w:rPr>
        <w:t xml:space="preserve">s that apply or bid for an award exceeding $100,000.00 must file the required certification under the Byrd Anti-Lobbying Amendment (31 U.S.C. 1352).  </w:t>
      </w:r>
    </w:p>
    <w:p w14:paraId="72087382" w14:textId="249AB0D3" w:rsidR="001D637D" w:rsidRDefault="001D637D" w:rsidP="005473AB">
      <w:pPr>
        <w:pStyle w:val="ListParagraph"/>
        <w:spacing w:after="200" w:line="276" w:lineRule="auto"/>
        <w:ind w:left="1080" w:right="1180"/>
        <w:rPr>
          <w:rFonts w:ascii="Times New Roman" w:hAnsi="Times New Roman"/>
          <w:sz w:val="22"/>
          <w:szCs w:val="22"/>
        </w:rPr>
      </w:pPr>
      <w:bookmarkStart w:id="2" w:name="_Hlk95816530"/>
      <w:r w:rsidRPr="001D637D">
        <w:rPr>
          <w:rFonts w:ascii="Times New Roman" w:hAnsi="Times New Roman"/>
          <w:sz w:val="22"/>
          <w:szCs w:val="22"/>
        </w:rPr>
        <w:lastRenderedPageBreak/>
        <w:t>T</w:t>
      </w:r>
      <w:r w:rsidR="00623916">
        <w:rPr>
          <w:rFonts w:ascii="Times New Roman" w:hAnsi="Times New Roman"/>
          <w:sz w:val="22"/>
          <w:szCs w:val="22"/>
        </w:rPr>
        <w:t>he Service Provider’s</w:t>
      </w:r>
      <w:r w:rsidRPr="001D637D">
        <w:rPr>
          <w:rFonts w:ascii="Times New Roman" w:hAnsi="Times New Roman"/>
          <w:sz w:val="22"/>
          <w:szCs w:val="22"/>
        </w:rPr>
        <w:t xml:space="preserve"> will be expected to comply with Federal statutes required in the Anti-Lobbying Act.  </w:t>
      </w:r>
      <w:r w:rsidR="00623916">
        <w:rPr>
          <w:rFonts w:ascii="Times New Roman" w:hAnsi="Times New Roman"/>
          <w:sz w:val="22"/>
          <w:szCs w:val="22"/>
        </w:rPr>
        <w:t>Service Provider’</w:t>
      </w:r>
      <w:r w:rsidRPr="001D637D">
        <w:rPr>
          <w:rFonts w:ascii="Times New Roman" w:hAnsi="Times New Roman"/>
          <w:sz w:val="22"/>
          <w:szCs w:val="22"/>
        </w:rPr>
        <w:t xml:space="preserve">s who apply or bid for an award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 recipient. </w:t>
      </w:r>
      <w:bookmarkEnd w:id="2"/>
    </w:p>
    <w:p w14:paraId="5D7E4AAB" w14:textId="77777777" w:rsidR="00623916" w:rsidRPr="001D637D" w:rsidRDefault="00623916" w:rsidP="005473AB">
      <w:pPr>
        <w:pStyle w:val="ListParagraph"/>
        <w:spacing w:after="200" w:line="276" w:lineRule="auto"/>
        <w:ind w:left="1080" w:right="1180"/>
        <w:rPr>
          <w:rFonts w:ascii="Times New Roman" w:hAnsi="Times New Roman"/>
          <w:sz w:val="22"/>
          <w:szCs w:val="22"/>
        </w:rPr>
      </w:pPr>
    </w:p>
    <w:p w14:paraId="494434DE" w14:textId="0C794D64"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iCs/>
          <w:sz w:val="22"/>
          <w:szCs w:val="22"/>
        </w:rPr>
      </w:pPr>
      <w:r w:rsidRPr="001D637D">
        <w:rPr>
          <w:rFonts w:ascii="Times New Roman" w:hAnsi="Times New Roman"/>
          <w:b/>
          <w:bCs/>
          <w:sz w:val="22"/>
          <w:szCs w:val="22"/>
          <w:u w:val="single"/>
        </w:rPr>
        <w:t>Procurement of Recovered Materials (2 C.F.R. 200.322).</w:t>
      </w:r>
      <w:r w:rsidRPr="001D637D">
        <w:rPr>
          <w:rFonts w:ascii="Times New Roman" w:hAnsi="Times New Roman"/>
          <w:sz w:val="22"/>
          <w:szCs w:val="22"/>
        </w:rPr>
        <w:t xml:space="preserve">  A non-Federal entity that is a state agency or agency of a political subdivision of a state and its </w:t>
      </w:r>
      <w:r w:rsidR="00623916">
        <w:rPr>
          <w:rFonts w:ascii="Times New Roman" w:hAnsi="Times New Roman"/>
          <w:sz w:val="22"/>
          <w:szCs w:val="22"/>
        </w:rPr>
        <w:t>Service Provider’</w:t>
      </w:r>
      <w:r w:rsidRPr="001D637D">
        <w:rPr>
          <w:rFonts w:ascii="Times New Roman" w:hAnsi="Times New Roman"/>
          <w:sz w:val="22"/>
          <w:szCs w:val="22"/>
        </w:rPr>
        <w:t>s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items exceeds</w:t>
      </w:r>
      <w:r w:rsidRPr="001D637D">
        <w:rPr>
          <w:rFonts w:ascii="Times New Roman" w:hAnsi="Times New Roman"/>
          <w:bCs/>
          <w:sz w:val="22"/>
          <w:szCs w:val="22"/>
        </w:rPr>
        <w:t xml:space="preserve"> $10,000</w:t>
      </w:r>
      <w:r w:rsidRPr="001D637D">
        <w:rPr>
          <w:rFonts w:ascii="Times New Roman" w:hAnsi="Times New Roman"/>
          <w:b/>
          <w:sz w:val="22"/>
          <w:szCs w:val="22"/>
        </w:rPr>
        <w:t xml:space="preserve"> </w:t>
      </w:r>
      <w:r w:rsidRPr="001D637D">
        <w:rPr>
          <w:rFonts w:ascii="Times New Roman" w:hAnsi="Times New Roman"/>
          <w:sz w:val="22"/>
          <w:szCs w:val="22"/>
        </w:rPr>
        <w:t>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58ACFF30" w14:textId="77777777"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sz w:val="22"/>
          <w:szCs w:val="22"/>
        </w:rPr>
      </w:pPr>
      <w:r w:rsidRPr="001D637D">
        <w:rPr>
          <w:rFonts w:ascii="Times New Roman" w:hAnsi="Times New Roman"/>
          <w:b/>
          <w:bCs/>
          <w:sz w:val="22"/>
          <w:szCs w:val="22"/>
          <w:u w:val="single"/>
        </w:rPr>
        <w:t xml:space="preserve">Surveillance Services or Equipment. </w:t>
      </w:r>
      <w:r w:rsidRPr="001D637D">
        <w:rPr>
          <w:rFonts w:ascii="Times New Roman" w:hAnsi="Times New Roman"/>
          <w:sz w:val="22"/>
          <w:szCs w:val="22"/>
        </w:rPr>
        <w:t xml:space="preserve"> A non-Federal entity and subrecipients who procure telecommunications and video surveillance services or equipment by obligating or expending loan or grant funds must comply with the provisions of 2 C.F.R. §200.216.</w:t>
      </w:r>
    </w:p>
    <w:p w14:paraId="7FC6CCC5" w14:textId="51036EEB" w:rsidR="001D637D" w:rsidRDefault="001D637D" w:rsidP="005473AB">
      <w:pPr>
        <w:pStyle w:val="ListParagraph"/>
        <w:spacing w:after="200" w:line="276" w:lineRule="auto"/>
        <w:ind w:left="1080" w:right="1180"/>
        <w:rPr>
          <w:rFonts w:ascii="Times New Roman" w:hAnsi="Times New Roman"/>
          <w:sz w:val="22"/>
          <w:szCs w:val="22"/>
        </w:rPr>
      </w:pPr>
      <w:r w:rsidRPr="001D637D">
        <w:rPr>
          <w:rFonts w:ascii="Times New Roman" w:hAnsi="Times New Roman"/>
          <w:sz w:val="22"/>
          <w:szCs w:val="22"/>
        </w:rPr>
        <w:t xml:space="preserve">Specifically, (a) recipients and subrecipients are prohibited from using grant funds to: (1) Procure or obtain; (2) Extend or renew a contract to procure or obtain; or (3) Enter into a contract (or extend or renew a contract) to procure or obtain equipment, services, or systems that uses covered telecommunications equipment or services as a substantial or essential component of any system, or as critical technology as part of any system. As described in </w:t>
      </w:r>
      <w:r w:rsidRPr="001D637D">
        <w:rPr>
          <w:rFonts w:ascii="Times New Roman" w:hAnsi="Times New Roman"/>
          <w:i/>
          <w:sz w:val="22"/>
          <w:szCs w:val="22"/>
        </w:rPr>
        <w:t>Public Law 115-232</w:t>
      </w:r>
      <w:r w:rsidRPr="001D637D">
        <w:rPr>
          <w:rFonts w:ascii="Times New Roman" w:hAnsi="Times New Roman"/>
          <w:sz w:val="22"/>
          <w:szCs w:val="22"/>
        </w:rPr>
        <w:t xml:space="preserve">, section 889, covered telecommunications equipment is telecommunications equipment produced by Huawei Technologies Company or ZTE Corporation (or any subsidiary or affiliate of such entities). (i)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 (ii) Telecommunications or video surveillance services provided by such entities or </w:t>
      </w:r>
      <w:r w:rsidRPr="001D637D">
        <w:rPr>
          <w:rFonts w:ascii="Times New Roman" w:hAnsi="Times New Roman"/>
          <w:sz w:val="22"/>
          <w:szCs w:val="22"/>
        </w:rPr>
        <w:lastRenderedPageBreak/>
        <w:t xml:space="preserve">using such equipment. (iii)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 (b) In implementing the prohibition under </w:t>
      </w:r>
      <w:r w:rsidRPr="001D637D">
        <w:rPr>
          <w:rFonts w:ascii="Times New Roman" w:hAnsi="Times New Roman"/>
          <w:i/>
          <w:sz w:val="22"/>
          <w:szCs w:val="22"/>
        </w:rPr>
        <w:t>Public Law 115-232</w:t>
      </w:r>
      <w:r w:rsidRPr="001D637D">
        <w:rPr>
          <w:rFonts w:ascii="Times New Roman" w:hAnsi="Times New Roman"/>
          <w:sz w:val="22"/>
          <w:szCs w:val="22"/>
        </w:rPr>
        <w:t xml:space="preserve">, section 889, subsection (f), paragraph (1), heads of executive agencies administering loan, grant, or subsidy programs shall prioritize available funding and technical support to assist affected businesses, institutions and organizations as is reasonably necessary for those affected entities to transition from covered communications equipment and services, to procure replacement equipment and services, and to ensure that communications service to users and customers is sustained. (c) See </w:t>
      </w:r>
      <w:r w:rsidRPr="001D637D">
        <w:rPr>
          <w:rFonts w:ascii="Times New Roman" w:hAnsi="Times New Roman"/>
          <w:i/>
          <w:sz w:val="22"/>
          <w:szCs w:val="22"/>
        </w:rPr>
        <w:t>Public Law 115-232</w:t>
      </w:r>
      <w:r w:rsidRPr="001D637D">
        <w:rPr>
          <w:rFonts w:ascii="Times New Roman" w:hAnsi="Times New Roman"/>
          <w:sz w:val="22"/>
          <w:szCs w:val="22"/>
        </w:rPr>
        <w:t>, section 889 for additional information. (d) See also</w:t>
      </w:r>
      <w:r w:rsidRPr="001D637D">
        <w:rPr>
          <w:rFonts w:ascii="Times New Roman" w:hAnsi="Times New Roman"/>
          <w:i/>
          <w:sz w:val="22"/>
          <w:szCs w:val="22"/>
        </w:rPr>
        <w:t xml:space="preserve"> § 200.471</w:t>
      </w:r>
      <w:r w:rsidRPr="001D637D">
        <w:rPr>
          <w:rFonts w:ascii="Times New Roman" w:hAnsi="Times New Roman"/>
          <w:sz w:val="22"/>
          <w:szCs w:val="22"/>
        </w:rPr>
        <w:t>.</w:t>
      </w:r>
    </w:p>
    <w:p w14:paraId="0BC2FD53" w14:textId="77777777" w:rsidR="00623916" w:rsidRPr="001D637D" w:rsidRDefault="00623916" w:rsidP="005473AB">
      <w:pPr>
        <w:pStyle w:val="ListParagraph"/>
        <w:spacing w:after="200" w:line="276" w:lineRule="auto"/>
        <w:ind w:left="1080" w:right="1180"/>
        <w:rPr>
          <w:rFonts w:ascii="Times New Roman" w:hAnsi="Times New Roman"/>
          <w:sz w:val="22"/>
          <w:szCs w:val="22"/>
        </w:rPr>
      </w:pPr>
    </w:p>
    <w:p w14:paraId="08AA96D5" w14:textId="77777777"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iCs/>
          <w:color w:val="333333"/>
          <w:sz w:val="22"/>
          <w:szCs w:val="22"/>
        </w:rPr>
      </w:pPr>
      <w:r w:rsidRPr="001D637D">
        <w:rPr>
          <w:rFonts w:ascii="Times New Roman" w:hAnsi="Times New Roman"/>
          <w:b/>
          <w:bCs/>
          <w:sz w:val="22"/>
          <w:szCs w:val="22"/>
          <w:u w:val="single"/>
        </w:rPr>
        <w:t>Domestic Preferences for Procurement.</w:t>
      </w:r>
      <w:r w:rsidRPr="001D637D">
        <w:rPr>
          <w:rFonts w:ascii="Times New Roman" w:hAnsi="Times New Roman"/>
          <w:sz w:val="22"/>
          <w:szCs w:val="22"/>
        </w:rPr>
        <w:t xml:space="preserve">  </w:t>
      </w:r>
      <w:r w:rsidRPr="001D637D">
        <w:rPr>
          <w:rFonts w:ascii="Times New Roman" w:hAnsi="Times New Roman"/>
          <w:iCs/>
          <w:color w:val="333333"/>
          <w:sz w:val="22"/>
          <w:szCs w:val="22"/>
        </w:rPr>
        <w:t>As appropriate and to the extent consistent with law, the parties should, to the greatest extent practicable, provide a preference for the purchase, acquisition, or use of goods, products, or materials produced in the United </w:t>
      </w:r>
      <w:hyperlink r:id="rId11" w:history="1">
        <w:r w:rsidRPr="001D637D">
          <w:rPr>
            <w:rFonts w:ascii="Times New Roman" w:hAnsi="Times New Roman"/>
            <w:iCs/>
            <w:color w:val="000000" w:themeColor="text1"/>
            <w:sz w:val="22"/>
            <w:szCs w:val="22"/>
          </w:rPr>
          <w:t>States</w:t>
        </w:r>
      </w:hyperlink>
      <w:r w:rsidRPr="001D637D">
        <w:rPr>
          <w:rFonts w:ascii="Times New Roman" w:hAnsi="Times New Roman"/>
          <w:iCs/>
          <w:color w:val="333333"/>
          <w:sz w:val="22"/>
          <w:szCs w:val="22"/>
        </w:rPr>
        <w:t xml:space="preserve"> (including but not limited to iron, aluminum, steel, cement, and other manufactured products). The requirements of this section must be included in </w:t>
      </w:r>
      <w:r w:rsidRPr="001D637D">
        <w:rPr>
          <w:rFonts w:ascii="Times New Roman" w:hAnsi="Times New Roman"/>
          <w:iCs/>
          <w:color w:val="000000" w:themeColor="text1"/>
          <w:sz w:val="22"/>
          <w:szCs w:val="22"/>
        </w:rPr>
        <w:t>all </w:t>
      </w:r>
      <w:hyperlink r:id="rId12" w:history="1">
        <w:r w:rsidRPr="001D637D">
          <w:rPr>
            <w:rFonts w:ascii="Times New Roman" w:hAnsi="Times New Roman"/>
            <w:iCs/>
            <w:color w:val="000000" w:themeColor="text1"/>
            <w:sz w:val="22"/>
            <w:szCs w:val="22"/>
          </w:rPr>
          <w:t>subawards</w:t>
        </w:r>
      </w:hyperlink>
      <w:r w:rsidRPr="001D637D">
        <w:rPr>
          <w:rFonts w:ascii="Times New Roman" w:hAnsi="Times New Roman"/>
          <w:iCs/>
          <w:color w:val="000000" w:themeColor="text1"/>
          <w:sz w:val="22"/>
          <w:szCs w:val="22"/>
        </w:rPr>
        <w:t> including all </w:t>
      </w:r>
      <w:hyperlink r:id="rId13" w:history="1">
        <w:r w:rsidRPr="001D637D">
          <w:rPr>
            <w:rFonts w:ascii="Times New Roman" w:hAnsi="Times New Roman"/>
            <w:iCs/>
            <w:color w:val="000000" w:themeColor="text1"/>
            <w:sz w:val="22"/>
            <w:szCs w:val="22"/>
          </w:rPr>
          <w:t>contracts</w:t>
        </w:r>
      </w:hyperlink>
      <w:r w:rsidRPr="001D637D">
        <w:rPr>
          <w:rFonts w:ascii="Times New Roman" w:hAnsi="Times New Roman"/>
          <w:iCs/>
          <w:color w:val="000000" w:themeColor="text1"/>
          <w:sz w:val="22"/>
          <w:szCs w:val="22"/>
        </w:rPr>
        <w:t> </w:t>
      </w:r>
      <w:r w:rsidRPr="001D637D">
        <w:rPr>
          <w:rFonts w:ascii="Times New Roman" w:hAnsi="Times New Roman"/>
          <w:iCs/>
          <w:color w:val="333333"/>
          <w:sz w:val="22"/>
          <w:szCs w:val="22"/>
        </w:rPr>
        <w:t>and purchase orders for work or products under this award.</w:t>
      </w:r>
    </w:p>
    <w:p w14:paraId="13692733" w14:textId="527D055C" w:rsidR="001D637D" w:rsidRDefault="001D637D" w:rsidP="005473AB">
      <w:pPr>
        <w:pStyle w:val="ListParagraph"/>
        <w:spacing w:after="200" w:line="276" w:lineRule="auto"/>
        <w:ind w:left="1080" w:right="1180"/>
        <w:rPr>
          <w:rFonts w:ascii="Times New Roman" w:hAnsi="Times New Roman"/>
          <w:sz w:val="22"/>
          <w:szCs w:val="22"/>
        </w:rPr>
      </w:pPr>
      <w:r w:rsidRPr="001D637D">
        <w:rPr>
          <w:rFonts w:ascii="Times New Roman" w:hAnsi="Times New Roman"/>
          <w:sz w:val="22"/>
          <w:szCs w:val="22"/>
        </w:rPr>
        <w:t>For purposes of this section: (1) “Produced in the United States” means, for iron and steel products, that all manufacturing processes, from the initial melting stage through the application of coatings, occurred in the United States. (2)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21437AB5" w14:textId="77777777" w:rsidR="00623916" w:rsidRPr="001D637D" w:rsidRDefault="00623916" w:rsidP="005473AB">
      <w:pPr>
        <w:pStyle w:val="ListParagraph"/>
        <w:spacing w:after="200" w:line="276" w:lineRule="auto"/>
        <w:ind w:left="1080" w:right="1180"/>
        <w:rPr>
          <w:rFonts w:ascii="Times New Roman" w:hAnsi="Times New Roman"/>
          <w:iCs/>
          <w:color w:val="333333"/>
          <w:sz w:val="22"/>
          <w:szCs w:val="22"/>
        </w:rPr>
      </w:pPr>
    </w:p>
    <w:p w14:paraId="44117D62" w14:textId="5080CC8D"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sz w:val="22"/>
          <w:szCs w:val="22"/>
        </w:rPr>
      </w:pPr>
      <w:r w:rsidRPr="001D637D">
        <w:rPr>
          <w:rFonts w:ascii="Times New Roman" w:hAnsi="Times New Roman"/>
          <w:b/>
          <w:bCs/>
          <w:sz w:val="22"/>
          <w:szCs w:val="22"/>
          <w:u w:val="single"/>
        </w:rPr>
        <w:t>Termination for Cause or Convenience;</w:t>
      </w:r>
      <w:r w:rsidRPr="001D637D">
        <w:rPr>
          <w:rFonts w:ascii="Times New Roman" w:hAnsi="Times New Roman"/>
          <w:b/>
          <w:bCs/>
          <w:spacing w:val="-2"/>
          <w:sz w:val="22"/>
          <w:szCs w:val="22"/>
          <w:u w:val="single"/>
        </w:rPr>
        <w:t xml:space="preserve"> </w:t>
      </w:r>
      <w:r w:rsidRPr="001D637D">
        <w:rPr>
          <w:rFonts w:ascii="Times New Roman" w:hAnsi="Times New Roman"/>
          <w:b/>
          <w:bCs/>
          <w:sz w:val="22"/>
          <w:szCs w:val="22"/>
          <w:u w:val="single"/>
        </w:rPr>
        <w:t>Suspension.</w:t>
      </w:r>
      <w:r w:rsidRPr="001D637D">
        <w:rPr>
          <w:rFonts w:ascii="Times New Roman" w:hAnsi="Times New Roman"/>
          <w:sz w:val="22"/>
          <w:szCs w:val="22"/>
        </w:rPr>
        <w:t xml:space="preserve"> CITY-PARISH may exercise any rights available under Louisiana law to terminate for cause upon the failure of the sub to comply with the terms and conditions of this contract, provided that CITY-PARISH shall give </w:t>
      </w:r>
      <w:r w:rsidR="005C6E99">
        <w:rPr>
          <w:rFonts w:ascii="Times New Roman" w:hAnsi="Times New Roman"/>
          <w:sz w:val="22"/>
          <w:szCs w:val="22"/>
        </w:rPr>
        <w:t>the Service Provider</w:t>
      </w:r>
      <w:r w:rsidRPr="001D637D">
        <w:rPr>
          <w:rFonts w:ascii="Times New Roman" w:hAnsi="Times New Roman"/>
          <w:sz w:val="22"/>
          <w:szCs w:val="22"/>
        </w:rPr>
        <w:t xml:space="preserve"> written notice specifying </w:t>
      </w:r>
      <w:r w:rsidR="00623916">
        <w:rPr>
          <w:rFonts w:ascii="Times New Roman" w:hAnsi="Times New Roman"/>
          <w:sz w:val="22"/>
          <w:szCs w:val="22"/>
        </w:rPr>
        <w:t>the Service Provider’s</w:t>
      </w:r>
      <w:r w:rsidRPr="001D637D">
        <w:rPr>
          <w:rFonts w:ascii="Times New Roman" w:hAnsi="Times New Roman"/>
          <w:sz w:val="22"/>
          <w:szCs w:val="22"/>
        </w:rPr>
        <w:t xml:space="preserve"> failure and thirty (30) days to cure the</w:t>
      </w:r>
      <w:r w:rsidRPr="001D637D">
        <w:rPr>
          <w:rFonts w:ascii="Times New Roman" w:hAnsi="Times New Roman"/>
          <w:spacing w:val="-5"/>
          <w:sz w:val="22"/>
          <w:szCs w:val="22"/>
        </w:rPr>
        <w:t xml:space="preserve"> </w:t>
      </w:r>
      <w:r w:rsidRPr="001D637D">
        <w:rPr>
          <w:rFonts w:ascii="Times New Roman" w:hAnsi="Times New Roman"/>
          <w:sz w:val="22"/>
          <w:szCs w:val="22"/>
        </w:rPr>
        <w:t>defect.</w:t>
      </w:r>
    </w:p>
    <w:p w14:paraId="6E03F8BB" w14:textId="2FA35170" w:rsidR="001D637D" w:rsidRPr="001D637D" w:rsidRDefault="001D637D" w:rsidP="005473AB">
      <w:pPr>
        <w:pStyle w:val="BodyText"/>
        <w:spacing w:after="200" w:line="276" w:lineRule="auto"/>
        <w:ind w:left="1080" w:right="1180"/>
        <w:rPr>
          <w:rFonts w:ascii="Times New Roman" w:hAnsi="Times New Roman"/>
          <w:sz w:val="22"/>
          <w:szCs w:val="22"/>
        </w:rPr>
      </w:pPr>
      <w:r w:rsidRPr="001D637D">
        <w:rPr>
          <w:rFonts w:ascii="Times New Roman" w:hAnsi="Times New Roman"/>
          <w:sz w:val="22"/>
          <w:szCs w:val="22"/>
        </w:rPr>
        <w:t xml:space="preserve">CITY-PARISH may terminate the AGREEMENT at its convenience at any time for any or no reason by giving seven (7) days written notice to </w:t>
      </w:r>
      <w:r w:rsidR="00623916">
        <w:rPr>
          <w:rFonts w:ascii="Times New Roman" w:hAnsi="Times New Roman"/>
          <w:sz w:val="22"/>
          <w:szCs w:val="22"/>
        </w:rPr>
        <w:t>the Service Provider</w:t>
      </w:r>
      <w:r w:rsidRPr="001D637D">
        <w:rPr>
          <w:rFonts w:ascii="Times New Roman" w:hAnsi="Times New Roman"/>
          <w:sz w:val="22"/>
          <w:szCs w:val="22"/>
        </w:rPr>
        <w:t>.</w:t>
      </w:r>
    </w:p>
    <w:p w14:paraId="296A1FDC" w14:textId="74C1ABFF" w:rsidR="001D637D" w:rsidRPr="001D637D" w:rsidRDefault="001D637D" w:rsidP="005473AB">
      <w:pPr>
        <w:pStyle w:val="BodyText"/>
        <w:spacing w:after="200" w:line="276" w:lineRule="auto"/>
        <w:ind w:left="1080" w:right="1180"/>
        <w:rPr>
          <w:rFonts w:ascii="Times New Roman" w:hAnsi="Times New Roman"/>
          <w:sz w:val="22"/>
          <w:szCs w:val="22"/>
        </w:rPr>
      </w:pPr>
      <w:r w:rsidRPr="001D637D">
        <w:rPr>
          <w:rFonts w:ascii="Times New Roman" w:hAnsi="Times New Roman"/>
          <w:sz w:val="22"/>
          <w:szCs w:val="22"/>
        </w:rPr>
        <w:t xml:space="preserve">Upon termination for cause or convenience, </w:t>
      </w:r>
      <w:r w:rsidR="00623916">
        <w:rPr>
          <w:rFonts w:ascii="Times New Roman" w:hAnsi="Times New Roman"/>
          <w:sz w:val="22"/>
          <w:szCs w:val="22"/>
        </w:rPr>
        <w:t>The Service Provider</w:t>
      </w:r>
      <w:r w:rsidRPr="001D637D">
        <w:rPr>
          <w:rFonts w:ascii="Times New Roman" w:hAnsi="Times New Roman"/>
          <w:sz w:val="22"/>
          <w:szCs w:val="22"/>
        </w:rPr>
        <w:t xml:space="preserve"> shall be entitled to payment for deliverables in progress through the date of termination, to the extent work has been performed in accordance with the terms and/or conditions of this AGREEMENT or otherwise to the satisfaction of CITY-PARISH, as well as reasonable termination and demobilization costs.</w:t>
      </w:r>
    </w:p>
    <w:p w14:paraId="6755138F" w14:textId="5430833B" w:rsidR="001D637D" w:rsidRPr="001D637D" w:rsidRDefault="001D637D" w:rsidP="005473AB">
      <w:pPr>
        <w:pStyle w:val="BodyText"/>
        <w:spacing w:after="200" w:line="276" w:lineRule="auto"/>
        <w:ind w:left="1080" w:right="1180"/>
        <w:rPr>
          <w:rFonts w:ascii="Times New Roman" w:hAnsi="Times New Roman"/>
          <w:sz w:val="22"/>
          <w:szCs w:val="22"/>
        </w:rPr>
      </w:pPr>
      <w:r w:rsidRPr="001D637D">
        <w:rPr>
          <w:rFonts w:ascii="Times New Roman" w:hAnsi="Times New Roman"/>
          <w:sz w:val="22"/>
          <w:szCs w:val="22"/>
        </w:rPr>
        <w:lastRenderedPageBreak/>
        <w:t xml:space="preserve">Should CITY-PARISH find it necessary to suspend the work for lack of funding or other circumstances beyond its control, this may be done by thirty (30) days written notice given by CITY-PARISH to that effect. If the AGREEMENT is suspended for more than thirty (30) consecutive calendar days, </w:t>
      </w:r>
      <w:r w:rsidR="00623916">
        <w:rPr>
          <w:rFonts w:ascii="Times New Roman" w:hAnsi="Times New Roman"/>
          <w:sz w:val="22"/>
          <w:szCs w:val="22"/>
        </w:rPr>
        <w:t>the Service Provider</w:t>
      </w:r>
      <w:r w:rsidRPr="001D637D">
        <w:rPr>
          <w:rFonts w:ascii="Times New Roman" w:hAnsi="Times New Roman"/>
          <w:sz w:val="22"/>
          <w:szCs w:val="22"/>
        </w:rPr>
        <w:t xml:space="preserve"> shall be compensated for services performed prior to the notice of suspension. In addition, when work under the AGREEMENT resumes, </w:t>
      </w:r>
      <w:r w:rsidR="00623916">
        <w:rPr>
          <w:rFonts w:ascii="Times New Roman" w:hAnsi="Times New Roman"/>
          <w:sz w:val="22"/>
          <w:szCs w:val="22"/>
        </w:rPr>
        <w:t xml:space="preserve">the Service Provider’s </w:t>
      </w:r>
      <w:r w:rsidRPr="001D637D">
        <w:rPr>
          <w:rFonts w:ascii="Times New Roman" w:hAnsi="Times New Roman"/>
          <w:sz w:val="22"/>
          <w:szCs w:val="22"/>
        </w:rPr>
        <w:t xml:space="preserve">compensation shall be equitably adjusted to provide for expenses incurred in the interruption and resumption of </w:t>
      </w:r>
      <w:r w:rsidR="00623916">
        <w:rPr>
          <w:rFonts w:ascii="Times New Roman" w:hAnsi="Times New Roman"/>
          <w:sz w:val="22"/>
          <w:szCs w:val="22"/>
        </w:rPr>
        <w:t>the Service Provider’s</w:t>
      </w:r>
      <w:r w:rsidRPr="001D637D">
        <w:rPr>
          <w:rFonts w:ascii="Times New Roman" w:hAnsi="Times New Roman"/>
          <w:spacing w:val="-11"/>
          <w:sz w:val="22"/>
          <w:szCs w:val="22"/>
        </w:rPr>
        <w:t xml:space="preserve"> </w:t>
      </w:r>
      <w:r w:rsidRPr="001D637D">
        <w:rPr>
          <w:rFonts w:ascii="Times New Roman" w:hAnsi="Times New Roman"/>
          <w:sz w:val="22"/>
          <w:szCs w:val="22"/>
        </w:rPr>
        <w:t>services.</w:t>
      </w:r>
    </w:p>
    <w:p w14:paraId="45DC5095" w14:textId="5D0DFFF3"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sz w:val="22"/>
          <w:szCs w:val="22"/>
        </w:rPr>
      </w:pPr>
      <w:r w:rsidRPr="001D637D">
        <w:rPr>
          <w:rFonts w:ascii="Times New Roman" w:hAnsi="Times New Roman"/>
          <w:b/>
          <w:bCs/>
          <w:sz w:val="22"/>
          <w:szCs w:val="22"/>
          <w:u w:val="single"/>
        </w:rPr>
        <w:t>Remedies.</w:t>
      </w:r>
      <w:r w:rsidRPr="001D637D">
        <w:rPr>
          <w:rFonts w:ascii="Times New Roman" w:hAnsi="Times New Roman"/>
          <w:b/>
          <w:bCs/>
          <w:sz w:val="22"/>
          <w:szCs w:val="22"/>
        </w:rPr>
        <w:t xml:space="preserve"> </w:t>
      </w:r>
      <w:r w:rsidRPr="001D637D">
        <w:rPr>
          <w:rFonts w:ascii="Times New Roman" w:hAnsi="Times New Roman"/>
          <w:sz w:val="22"/>
          <w:szCs w:val="22"/>
        </w:rPr>
        <w:t xml:space="preserve"> If any work performed by </w:t>
      </w:r>
      <w:r w:rsidR="00623916">
        <w:rPr>
          <w:rFonts w:ascii="Times New Roman" w:hAnsi="Times New Roman"/>
          <w:sz w:val="22"/>
          <w:szCs w:val="22"/>
        </w:rPr>
        <w:t>the Service Provider</w:t>
      </w:r>
      <w:r w:rsidRPr="001D637D">
        <w:rPr>
          <w:rFonts w:ascii="Times New Roman" w:hAnsi="Times New Roman"/>
          <w:sz w:val="22"/>
          <w:szCs w:val="22"/>
        </w:rPr>
        <w:t xml:space="preserve"> fails to meet the requirements of the AGREEMENT, CITY-PARISH may in its sole</w:t>
      </w:r>
      <w:r w:rsidRPr="001D637D">
        <w:rPr>
          <w:rFonts w:ascii="Times New Roman" w:hAnsi="Times New Roman"/>
          <w:spacing w:val="-6"/>
          <w:sz w:val="22"/>
          <w:szCs w:val="22"/>
        </w:rPr>
        <w:t xml:space="preserve"> </w:t>
      </w:r>
      <w:r w:rsidRPr="001D637D">
        <w:rPr>
          <w:rFonts w:ascii="Times New Roman" w:hAnsi="Times New Roman"/>
          <w:sz w:val="22"/>
          <w:szCs w:val="22"/>
        </w:rPr>
        <w:t>discretion:</w:t>
      </w:r>
    </w:p>
    <w:p w14:paraId="300C32BB" w14:textId="4401A428" w:rsidR="001D637D" w:rsidRPr="001D637D" w:rsidRDefault="001D637D" w:rsidP="005473AB">
      <w:pPr>
        <w:pStyle w:val="ListParagraph"/>
        <w:widowControl w:val="0"/>
        <w:numPr>
          <w:ilvl w:val="0"/>
          <w:numId w:val="10"/>
        </w:numPr>
        <w:autoSpaceDE w:val="0"/>
        <w:autoSpaceDN w:val="0"/>
        <w:spacing w:after="200" w:line="276" w:lineRule="auto"/>
        <w:ind w:left="1440" w:right="1180"/>
        <w:contextualSpacing w:val="0"/>
        <w:rPr>
          <w:rFonts w:ascii="Times New Roman" w:hAnsi="Times New Roman"/>
          <w:sz w:val="22"/>
          <w:szCs w:val="22"/>
        </w:rPr>
      </w:pPr>
      <w:r w:rsidRPr="001D637D">
        <w:rPr>
          <w:rFonts w:ascii="Times New Roman" w:hAnsi="Times New Roman"/>
          <w:sz w:val="22"/>
          <w:szCs w:val="22"/>
        </w:rPr>
        <w:t xml:space="preserve">elect to have </w:t>
      </w:r>
      <w:r w:rsidR="00623916">
        <w:rPr>
          <w:rFonts w:ascii="Times New Roman" w:hAnsi="Times New Roman"/>
          <w:sz w:val="22"/>
          <w:szCs w:val="22"/>
        </w:rPr>
        <w:t>the Service Providers</w:t>
      </w:r>
      <w:r w:rsidRPr="001D637D">
        <w:rPr>
          <w:rFonts w:ascii="Times New Roman" w:hAnsi="Times New Roman"/>
          <w:sz w:val="22"/>
          <w:szCs w:val="22"/>
        </w:rPr>
        <w:t xml:space="preserve"> re-perform or cause to be re-performed at </w:t>
      </w:r>
      <w:r w:rsidR="00623916">
        <w:rPr>
          <w:rFonts w:ascii="Times New Roman" w:hAnsi="Times New Roman"/>
          <w:sz w:val="22"/>
          <w:szCs w:val="22"/>
        </w:rPr>
        <w:t>the Service Provider’s</w:t>
      </w:r>
      <w:r w:rsidRPr="001D637D">
        <w:rPr>
          <w:rFonts w:ascii="Times New Roman" w:hAnsi="Times New Roman"/>
          <w:sz w:val="22"/>
          <w:szCs w:val="22"/>
        </w:rPr>
        <w:t xml:space="preserve"> sole expense, any of the work which failed to meet the requirements of the</w:t>
      </w:r>
      <w:r w:rsidRPr="001D637D">
        <w:rPr>
          <w:rFonts w:ascii="Times New Roman" w:hAnsi="Times New Roman"/>
          <w:spacing w:val="-3"/>
          <w:sz w:val="22"/>
          <w:szCs w:val="22"/>
        </w:rPr>
        <w:t xml:space="preserve"> </w:t>
      </w:r>
      <w:r w:rsidRPr="001D637D">
        <w:rPr>
          <w:rFonts w:ascii="Times New Roman" w:hAnsi="Times New Roman"/>
          <w:sz w:val="22"/>
          <w:szCs w:val="22"/>
        </w:rPr>
        <w:t>AGREEMENT;</w:t>
      </w:r>
    </w:p>
    <w:p w14:paraId="5F02F82A" w14:textId="1FE1F406" w:rsidR="001D637D" w:rsidRPr="001D637D" w:rsidRDefault="001D637D" w:rsidP="005473AB">
      <w:pPr>
        <w:pStyle w:val="ListParagraph"/>
        <w:widowControl w:val="0"/>
        <w:numPr>
          <w:ilvl w:val="0"/>
          <w:numId w:val="10"/>
        </w:numPr>
        <w:autoSpaceDE w:val="0"/>
        <w:autoSpaceDN w:val="0"/>
        <w:spacing w:after="200" w:line="276" w:lineRule="auto"/>
        <w:ind w:left="1440" w:right="1180"/>
        <w:contextualSpacing w:val="0"/>
        <w:rPr>
          <w:rFonts w:ascii="Times New Roman" w:hAnsi="Times New Roman"/>
          <w:sz w:val="22"/>
          <w:szCs w:val="22"/>
        </w:rPr>
      </w:pPr>
      <w:r w:rsidRPr="001D637D">
        <w:rPr>
          <w:rFonts w:ascii="Times New Roman" w:hAnsi="Times New Roman"/>
          <w:sz w:val="22"/>
          <w:szCs w:val="22"/>
        </w:rPr>
        <w:t xml:space="preserve">hire another subconsultant to perform the work and deduct any additional costs incurred by CITY-PARISH as a result of substituting the </w:t>
      </w:r>
      <w:r w:rsidR="00623916">
        <w:rPr>
          <w:rFonts w:ascii="Times New Roman" w:hAnsi="Times New Roman"/>
          <w:sz w:val="22"/>
          <w:szCs w:val="22"/>
        </w:rPr>
        <w:t xml:space="preserve">Service Provider </w:t>
      </w:r>
      <w:r w:rsidRPr="001D637D">
        <w:rPr>
          <w:rFonts w:ascii="Times New Roman" w:hAnsi="Times New Roman"/>
          <w:sz w:val="22"/>
          <w:szCs w:val="22"/>
        </w:rPr>
        <w:t xml:space="preserve"> from any amounts due to </w:t>
      </w:r>
      <w:r w:rsidR="00623916">
        <w:rPr>
          <w:rFonts w:ascii="Times New Roman" w:hAnsi="Times New Roman"/>
          <w:sz w:val="22"/>
          <w:szCs w:val="22"/>
        </w:rPr>
        <w:t>the Service Provider</w:t>
      </w:r>
      <w:r w:rsidRPr="001D637D">
        <w:rPr>
          <w:rFonts w:ascii="Times New Roman" w:hAnsi="Times New Roman"/>
          <w:sz w:val="22"/>
          <w:szCs w:val="22"/>
        </w:rPr>
        <w:t>;</w:t>
      </w:r>
      <w:r w:rsidRPr="001D637D">
        <w:rPr>
          <w:rFonts w:ascii="Times New Roman" w:hAnsi="Times New Roman"/>
          <w:spacing w:val="-1"/>
          <w:sz w:val="22"/>
          <w:szCs w:val="22"/>
        </w:rPr>
        <w:t xml:space="preserve"> </w:t>
      </w:r>
      <w:r w:rsidRPr="001D637D">
        <w:rPr>
          <w:rFonts w:ascii="Times New Roman" w:hAnsi="Times New Roman"/>
          <w:sz w:val="22"/>
          <w:szCs w:val="22"/>
        </w:rPr>
        <w:t>or</w:t>
      </w:r>
    </w:p>
    <w:p w14:paraId="0FF740FF" w14:textId="3A5B5569" w:rsidR="001D637D" w:rsidRPr="001D637D" w:rsidRDefault="00623916" w:rsidP="005473AB">
      <w:pPr>
        <w:pStyle w:val="ListParagraph"/>
        <w:widowControl w:val="0"/>
        <w:numPr>
          <w:ilvl w:val="0"/>
          <w:numId w:val="10"/>
        </w:numPr>
        <w:autoSpaceDE w:val="0"/>
        <w:autoSpaceDN w:val="0"/>
        <w:spacing w:after="200" w:line="276" w:lineRule="auto"/>
        <w:ind w:left="1440" w:right="1180"/>
        <w:contextualSpacing w:val="0"/>
        <w:rPr>
          <w:rFonts w:ascii="Times New Roman" w:hAnsi="Times New Roman"/>
          <w:sz w:val="22"/>
          <w:szCs w:val="22"/>
        </w:rPr>
      </w:pPr>
      <w:r>
        <w:rPr>
          <w:rFonts w:ascii="Times New Roman" w:hAnsi="Times New Roman"/>
          <w:sz w:val="22"/>
          <w:szCs w:val="22"/>
        </w:rPr>
        <w:t xml:space="preserve"> </w:t>
      </w:r>
      <w:r w:rsidR="001D637D" w:rsidRPr="001D637D">
        <w:rPr>
          <w:rFonts w:ascii="Times New Roman" w:hAnsi="Times New Roman"/>
          <w:sz w:val="22"/>
          <w:szCs w:val="22"/>
        </w:rPr>
        <w:t>pursue and obtain any and all other available legal or equitable remedies.</w:t>
      </w:r>
    </w:p>
    <w:p w14:paraId="1B853308" w14:textId="3B790C77"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sz w:val="22"/>
          <w:szCs w:val="22"/>
        </w:rPr>
      </w:pPr>
      <w:r w:rsidRPr="001D637D">
        <w:rPr>
          <w:rFonts w:ascii="Times New Roman" w:hAnsi="Times New Roman"/>
          <w:b/>
          <w:bCs/>
          <w:sz w:val="22"/>
          <w:szCs w:val="22"/>
          <w:u w:val="single"/>
        </w:rPr>
        <w:t>Energy Policy and Conservation Act:</w:t>
      </w:r>
      <w:r w:rsidRPr="001D637D">
        <w:rPr>
          <w:rFonts w:ascii="Times New Roman" w:hAnsi="Times New Roman"/>
          <w:sz w:val="22"/>
          <w:szCs w:val="22"/>
        </w:rPr>
        <w:t xml:space="preserve"> </w:t>
      </w:r>
      <w:r w:rsidR="00623916">
        <w:rPr>
          <w:rFonts w:ascii="Times New Roman" w:hAnsi="Times New Roman"/>
          <w:sz w:val="22"/>
          <w:szCs w:val="22"/>
        </w:rPr>
        <w:t>The Service Provider</w:t>
      </w:r>
      <w:r w:rsidRPr="001D637D">
        <w:rPr>
          <w:rFonts w:ascii="Times New Roman" w:hAnsi="Times New Roman"/>
          <w:sz w:val="22"/>
          <w:szCs w:val="22"/>
        </w:rPr>
        <w:t xml:space="preserve"> hereby recognizes the mandatory standards and policies relating to energy efficiency which are contained in the State energy conservation plan issued in compliance with the Energy Policy and Conservation Act (P.L.</w:t>
      </w:r>
      <w:r w:rsidRPr="001D637D">
        <w:rPr>
          <w:rFonts w:ascii="Times New Roman" w:hAnsi="Times New Roman"/>
          <w:spacing w:val="-1"/>
          <w:sz w:val="22"/>
          <w:szCs w:val="22"/>
        </w:rPr>
        <w:t xml:space="preserve"> </w:t>
      </w:r>
      <w:r w:rsidRPr="001D637D">
        <w:rPr>
          <w:rFonts w:ascii="Times New Roman" w:hAnsi="Times New Roman"/>
          <w:sz w:val="22"/>
          <w:szCs w:val="22"/>
        </w:rPr>
        <w:t>94-163).</w:t>
      </w:r>
    </w:p>
    <w:p w14:paraId="60037CD1" w14:textId="77777777"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b/>
          <w:color w:val="181818"/>
          <w:sz w:val="22"/>
          <w:szCs w:val="22"/>
        </w:rPr>
      </w:pPr>
      <w:bookmarkStart w:id="3" w:name="_bookmark6"/>
      <w:bookmarkEnd w:id="3"/>
      <w:r w:rsidRPr="001D637D">
        <w:rPr>
          <w:rFonts w:ascii="Times New Roman" w:hAnsi="Times New Roman"/>
          <w:b/>
          <w:color w:val="181818"/>
          <w:sz w:val="22"/>
          <w:szCs w:val="22"/>
          <w:u w:val="single"/>
        </w:rPr>
        <w:t>Copeland Anti-Kickback Act</w:t>
      </w:r>
      <w:r w:rsidRPr="001D637D">
        <w:rPr>
          <w:rFonts w:ascii="Times New Roman" w:hAnsi="Times New Roman"/>
          <w:b/>
          <w:color w:val="181818"/>
          <w:sz w:val="22"/>
          <w:szCs w:val="22"/>
        </w:rPr>
        <w:t xml:space="preserve">: </w:t>
      </w:r>
    </w:p>
    <w:p w14:paraId="00D83FA3" w14:textId="6A4152C9" w:rsidR="001D637D" w:rsidRPr="001D637D" w:rsidRDefault="00623916" w:rsidP="005473AB">
      <w:pPr>
        <w:pStyle w:val="ListParagraph"/>
        <w:numPr>
          <w:ilvl w:val="0"/>
          <w:numId w:val="23"/>
        </w:numPr>
        <w:spacing w:after="200" w:line="276" w:lineRule="auto"/>
        <w:ind w:right="1180"/>
        <w:rPr>
          <w:rFonts w:ascii="Times New Roman" w:hAnsi="Times New Roman"/>
          <w:sz w:val="22"/>
          <w:szCs w:val="22"/>
        </w:rPr>
      </w:pPr>
      <w:r>
        <w:rPr>
          <w:rFonts w:ascii="Times New Roman" w:hAnsi="Times New Roman"/>
          <w:spacing w:val="-1"/>
          <w:sz w:val="22"/>
          <w:szCs w:val="22"/>
        </w:rPr>
        <w:t>Contractor</w:t>
      </w:r>
      <w:r w:rsidR="001D637D" w:rsidRPr="001D637D">
        <w:rPr>
          <w:rFonts w:ascii="Times New Roman" w:hAnsi="Times New Roman"/>
          <w:spacing w:val="-1"/>
          <w:sz w:val="22"/>
          <w:szCs w:val="22"/>
        </w:rPr>
        <w:t xml:space="preserve">. The </w:t>
      </w:r>
      <w:r>
        <w:rPr>
          <w:rFonts w:ascii="Times New Roman" w:hAnsi="Times New Roman"/>
          <w:spacing w:val="-1"/>
          <w:sz w:val="22"/>
          <w:szCs w:val="22"/>
        </w:rPr>
        <w:t xml:space="preserve">contractor </w:t>
      </w:r>
      <w:r w:rsidR="001D637D" w:rsidRPr="001D637D">
        <w:rPr>
          <w:rFonts w:ascii="Times New Roman" w:hAnsi="Times New Roman"/>
          <w:sz w:val="22"/>
          <w:szCs w:val="22"/>
        </w:rPr>
        <w:t>shall comply with 18 U.S.C. § 874,</w:t>
      </w:r>
      <w:r w:rsidR="001D637D" w:rsidRPr="001D637D">
        <w:rPr>
          <w:rFonts w:ascii="Times New Roman" w:hAnsi="Times New Roman"/>
          <w:spacing w:val="-52"/>
          <w:sz w:val="22"/>
          <w:szCs w:val="22"/>
        </w:rPr>
        <w:t xml:space="preserve"> </w:t>
      </w:r>
      <w:r w:rsidR="001D637D" w:rsidRPr="001D637D">
        <w:rPr>
          <w:rFonts w:ascii="Times New Roman" w:hAnsi="Times New Roman"/>
          <w:sz w:val="22"/>
          <w:szCs w:val="22"/>
        </w:rPr>
        <w:t>40 U.S.C. § 3145, and the requirements of 29 C.F.R. pt. 3 as</w:t>
      </w:r>
      <w:r w:rsidR="001D637D" w:rsidRPr="001D637D">
        <w:rPr>
          <w:rFonts w:ascii="Times New Roman" w:hAnsi="Times New Roman"/>
          <w:spacing w:val="1"/>
          <w:sz w:val="22"/>
          <w:szCs w:val="22"/>
        </w:rPr>
        <w:t xml:space="preserve"> </w:t>
      </w:r>
      <w:r w:rsidR="001D637D" w:rsidRPr="001D637D">
        <w:rPr>
          <w:rFonts w:ascii="Times New Roman" w:hAnsi="Times New Roman"/>
          <w:sz w:val="22"/>
          <w:szCs w:val="22"/>
        </w:rPr>
        <w:t>may be applicable, which are incorporated by reference into</w:t>
      </w:r>
      <w:r w:rsidR="001D637D" w:rsidRPr="001D637D">
        <w:rPr>
          <w:rFonts w:ascii="Times New Roman" w:hAnsi="Times New Roman"/>
          <w:spacing w:val="-52"/>
          <w:sz w:val="22"/>
          <w:szCs w:val="22"/>
        </w:rPr>
        <w:t xml:space="preserve"> </w:t>
      </w:r>
      <w:r w:rsidR="001D637D" w:rsidRPr="001D637D">
        <w:rPr>
          <w:rFonts w:ascii="Times New Roman" w:hAnsi="Times New Roman"/>
          <w:sz w:val="22"/>
          <w:szCs w:val="22"/>
        </w:rPr>
        <w:t>this</w:t>
      </w:r>
      <w:r w:rsidR="001D637D" w:rsidRPr="001D637D">
        <w:rPr>
          <w:rFonts w:ascii="Times New Roman" w:hAnsi="Times New Roman"/>
          <w:spacing w:val="-3"/>
          <w:sz w:val="22"/>
          <w:szCs w:val="22"/>
        </w:rPr>
        <w:t xml:space="preserve"> </w:t>
      </w:r>
      <w:r w:rsidR="001D637D" w:rsidRPr="001D637D">
        <w:rPr>
          <w:rFonts w:ascii="Times New Roman" w:hAnsi="Times New Roman"/>
          <w:sz w:val="22"/>
          <w:szCs w:val="22"/>
        </w:rPr>
        <w:t>contract.</w:t>
      </w:r>
    </w:p>
    <w:p w14:paraId="030DFE4D" w14:textId="6F8F57B7" w:rsidR="001D637D" w:rsidRPr="001D637D" w:rsidRDefault="001D637D" w:rsidP="005473AB">
      <w:pPr>
        <w:pStyle w:val="ListParagraph"/>
        <w:numPr>
          <w:ilvl w:val="0"/>
          <w:numId w:val="23"/>
        </w:numPr>
        <w:spacing w:after="200" w:line="276" w:lineRule="auto"/>
        <w:ind w:right="1180"/>
        <w:rPr>
          <w:rFonts w:ascii="Times New Roman" w:hAnsi="Times New Roman"/>
          <w:sz w:val="22"/>
          <w:szCs w:val="22"/>
        </w:rPr>
      </w:pPr>
      <w:r w:rsidRPr="001D637D">
        <w:rPr>
          <w:rFonts w:ascii="Times New Roman" w:hAnsi="Times New Roman"/>
          <w:sz w:val="22"/>
          <w:szCs w:val="22"/>
        </w:rPr>
        <w:t xml:space="preserve">Subcontracts. The </w:t>
      </w:r>
      <w:r w:rsidR="00623916">
        <w:rPr>
          <w:rFonts w:ascii="Times New Roman" w:hAnsi="Times New Roman"/>
          <w:sz w:val="22"/>
          <w:szCs w:val="22"/>
        </w:rPr>
        <w:t xml:space="preserve">contractor </w:t>
      </w:r>
      <w:r w:rsidRPr="001D637D">
        <w:rPr>
          <w:rFonts w:ascii="Times New Roman" w:hAnsi="Times New Roman"/>
          <w:sz w:val="22"/>
          <w:szCs w:val="22"/>
        </w:rPr>
        <w:t>or sub</w:t>
      </w:r>
      <w:r w:rsidR="00623916">
        <w:rPr>
          <w:rFonts w:ascii="Times New Roman" w:hAnsi="Times New Roman"/>
          <w:sz w:val="22"/>
          <w:szCs w:val="22"/>
        </w:rPr>
        <w:t>contractor</w:t>
      </w:r>
      <w:r w:rsidRPr="001D637D">
        <w:rPr>
          <w:rFonts w:ascii="Times New Roman" w:hAnsi="Times New Roman"/>
          <w:sz w:val="22"/>
          <w:szCs w:val="22"/>
        </w:rPr>
        <w:t xml:space="preserve"> shall insert in</w:t>
      </w:r>
      <w:r w:rsidRPr="001D637D">
        <w:rPr>
          <w:rFonts w:ascii="Times New Roman" w:hAnsi="Times New Roman"/>
          <w:spacing w:val="1"/>
          <w:sz w:val="22"/>
          <w:szCs w:val="22"/>
        </w:rPr>
        <w:t xml:space="preserve"> </w:t>
      </w:r>
      <w:r w:rsidRPr="001D637D">
        <w:rPr>
          <w:rFonts w:ascii="Times New Roman" w:hAnsi="Times New Roman"/>
          <w:sz w:val="22"/>
          <w:szCs w:val="22"/>
        </w:rPr>
        <w:t>any subcontracts the clause above and such other clauses as</w:t>
      </w:r>
      <w:r w:rsidRPr="001D637D">
        <w:rPr>
          <w:rFonts w:ascii="Times New Roman" w:hAnsi="Times New Roman"/>
          <w:spacing w:val="1"/>
          <w:sz w:val="22"/>
          <w:szCs w:val="22"/>
        </w:rPr>
        <w:t xml:space="preserve"> </w:t>
      </w:r>
      <w:r w:rsidRPr="001D637D">
        <w:rPr>
          <w:rFonts w:ascii="Times New Roman" w:hAnsi="Times New Roman"/>
          <w:sz w:val="22"/>
          <w:szCs w:val="22"/>
        </w:rPr>
        <w:t>Treasury may by appropriate instructions require, and also a</w:t>
      </w:r>
      <w:r w:rsidRPr="001D637D">
        <w:rPr>
          <w:rFonts w:ascii="Times New Roman" w:hAnsi="Times New Roman"/>
          <w:spacing w:val="1"/>
          <w:sz w:val="22"/>
          <w:szCs w:val="22"/>
        </w:rPr>
        <w:t xml:space="preserve"> </w:t>
      </w:r>
      <w:r w:rsidRPr="001D637D">
        <w:rPr>
          <w:rFonts w:ascii="Times New Roman" w:hAnsi="Times New Roman"/>
          <w:sz w:val="22"/>
          <w:szCs w:val="22"/>
        </w:rPr>
        <w:t>clause requiring the subs to include these clauses</w:t>
      </w:r>
      <w:r w:rsidRPr="001D637D">
        <w:rPr>
          <w:rFonts w:ascii="Times New Roman" w:hAnsi="Times New Roman"/>
          <w:spacing w:val="1"/>
          <w:sz w:val="22"/>
          <w:szCs w:val="22"/>
        </w:rPr>
        <w:t xml:space="preserve"> </w:t>
      </w:r>
      <w:r w:rsidRPr="001D637D">
        <w:rPr>
          <w:rFonts w:ascii="Times New Roman" w:hAnsi="Times New Roman"/>
          <w:sz w:val="22"/>
          <w:szCs w:val="22"/>
        </w:rPr>
        <w:t xml:space="preserve">in any lower tier subcontracts. The prime </w:t>
      </w:r>
      <w:r w:rsidR="00623916">
        <w:rPr>
          <w:rFonts w:ascii="Times New Roman" w:hAnsi="Times New Roman"/>
          <w:sz w:val="22"/>
          <w:szCs w:val="22"/>
        </w:rPr>
        <w:t xml:space="preserve">contractor </w:t>
      </w:r>
      <w:r w:rsidRPr="001D637D">
        <w:rPr>
          <w:rFonts w:ascii="Times New Roman" w:hAnsi="Times New Roman"/>
          <w:sz w:val="22"/>
          <w:szCs w:val="22"/>
        </w:rPr>
        <w:t>shall be</w:t>
      </w:r>
      <w:r w:rsidRPr="001D637D">
        <w:rPr>
          <w:rFonts w:ascii="Times New Roman" w:hAnsi="Times New Roman"/>
          <w:spacing w:val="1"/>
          <w:sz w:val="22"/>
          <w:szCs w:val="22"/>
        </w:rPr>
        <w:t xml:space="preserve"> </w:t>
      </w:r>
      <w:r w:rsidRPr="001D637D">
        <w:rPr>
          <w:rFonts w:ascii="Times New Roman" w:hAnsi="Times New Roman"/>
          <w:sz w:val="22"/>
          <w:szCs w:val="22"/>
        </w:rPr>
        <w:t>responsible for the compliance by any sub or lower</w:t>
      </w:r>
      <w:r w:rsidRPr="001D637D">
        <w:rPr>
          <w:rFonts w:ascii="Times New Roman" w:hAnsi="Times New Roman"/>
          <w:spacing w:val="-52"/>
          <w:sz w:val="22"/>
          <w:szCs w:val="22"/>
        </w:rPr>
        <w:t xml:space="preserve"> </w:t>
      </w:r>
      <w:r w:rsidRPr="001D637D">
        <w:rPr>
          <w:rFonts w:ascii="Times New Roman" w:hAnsi="Times New Roman"/>
          <w:sz w:val="22"/>
          <w:szCs w:val="22"/>
        </w:rPr>
        <w:t>tier</w:t>
      </w:r>
      <w:r w:rsidRPr="001D637D">
        <w:rPr>
          <w:rFonts w:ascii="Times New Roman" w:hAnsi="Times New Roman"/>
          <w:spacing w:val="-10"/>
          <w:sz w:val="22"/>
          <w:szCs w:val="22"/>
        </w:rPr>
        <w:t xml:space="preserve"> </w:t>
      </w:r>
      <w:r w:rsidRPr="001D637D">
        <w:rPr>
          <w:rFonts w:ascii="Times New Roman" w:hAnsi="Times New Roman"/>
          <w:sz w:val="22"/>
          <w:szCs w:val="22"/>
        </w:rPr>
        <w:t>sub</w:t>
      </w:r>
      <w:r w:rsidRPr="001D637D">
        <w:rPr>
          <w:rFonts w:ascii="Times New Roman" w:hAnsi="Times New Roman"/>
          <w:spacing w:val="-13"/>
          <w:sz w:val="22"/>
          <w:szCs w:val="22"/>
        </w:rPr>
        <w:t xml:space="preserve"> </w:t>
      </w:r>
      <w:r w:rsidRPr="001D637D">
        <w:rPr>
          <w:rFonts w:ascii="Times New Roman" w:hAnsi="Times New Roman"/>
          <w:sz w:val="22"/>
          <w:szCs w:val="22"/>
        </w:rPr>
        <w:t>with</w:t>
      </w:r>
      <w:r w:rsidRPr="001D637D">
        <w:rPr>
          <w:rFonts w:ascii="Times New Roman" w:hAnsi="Times New Roman"/>
          <w:spacing w:val="-9"/>
          <w:sz w:val="22"/>
          <w:szCs w:val="22"/>
        </w:rPr>
        <w:t xml:space="preserve"> </w:t>
      </w:r>
      <w:r w:rsidRPr="001D637D">
        <w:rPr>
          <w:rFonts w:ascii="Times New Roman" w:hAnsi="Times New Roman"/>
          <w:sz w:val="22"/>
          <w:szCs w:val="22"/>
        </w:rPr>
        <w:t>all</w:t>
      </w:r>
      <w:r w:rsidRPr="001D637D">
        <w:rPr>
          <w:rFonts w:ascii="Times New Roman" w:hAnsi="Times New Roman"/>
          <w:spacing w:val="-8"/>
          <w:sz w:val="22"/>
          <w:szCs w:val="22"/>
        </w:rPr>
        <w:t xml:space="preserve"> </w:t>
      </w:r>
      <w:r w:rsidRPr="001D637D">
        <w:rPr>
          <w:rFonts w:ascii="Times New Roman" w:hAnsi="Times New Roman"/>
          <w:sz w:val="22"/>
          <w:szCs w:val="22"/>
        </w:rPr>
        <w:t>of</w:t>
      </w:r>
      <w:r w:rsidRPr="001D637D">
        <w:rPr>
          <w:rFonts w:ascii="Times New Roman" w:hAnsi="Times New Roman"/>
          <w:spacing w:val="-9"/>
          <w:sz w:val="22"/>
          <w:szCs w:val="22"/>
        </w:rPr>
        <w:t xml:space="preserve"> </w:t>
      </w:r>
      <w:r w:rsidRPr="001D637D">
        <w:rPr>
          <w:rFonts w:ascii="Times New Roman" w:hAnsi="Times New Roman"/>
          <w:sz w:val="22"/>
          <w:szCs w:val="22"/>
        </w:rPr>
        <w:t>these</w:t>
      </w:r>
      <w:r w:rsidRPr="001D637D">
        <w:rPr>
          <w:rFonts w:ascii="Times New Roman" w:hAnsi="Times New Roman"/>
          <w:spacing w:val="-9"/>
          <w:sz w:val="22"/>
          <w:szCs w:val="22"/>
        </w:rPr>
        <w:t xml:space="preserve"> </w:t>
      </w:r>
      <w:r w:rsidRPr="001D637D">
        <w:rPr>
          <w:rFonts w:ascii="Times New Roman" w:hAnsi="Times New Roman"/>
          <w:sz w:val="22"/>
          <w:szCs w:val="22"/>
        </w:rPr>
        <w:t>contract</w:t>
      </w:r>
      <w:r w:rsidRPr="001D637D">
        <w:rPr>
          <w:rFonts w:ascii="Times New Roman" w:hAnsi="Times New Roman"/>
          <w:spacing w:val="-8"/>
          <w:sz w:val="22"/>
          <w:szCs w:val="22"/>
        </w:rPr>
        <w:t xml:space="preserve"> </w:t>
      </w:r>
      <w:r w:rsidRPr="001D637D">
        <w:rPr>
          <w:rFonts w:ascii="Times New Roman" w:hAnsi="Times New Roman"/>
          <w:sz w:val="22"/>
          <w:szCs w:val="22"/>
        </w:rPr>
        <w:t>clauses.</w:t>
      </w:r>
    </w:p>
    <w:p w14:paraId="4AE17849" w14:textId="29CCB843" w:rsidR="001D637D" w:rsidRPr="001D637D" w:rsidRDefault="001D637D" w:rsidP="005473AB">
      <w:pPr>
        <w:pStyle w:val="ListParagraph"/>
        <w:numPr>
          <w:ilvl w:val="0"/>
          <w:numId w:val="23"/>
        </w:numPr>
        <w:spacing w:after="200" w:line="276" w:lineRule="auto"/>
        <w:ind w:right="1180"/>
        <w:rPr>
          <w:rFonts w:ascii="Times New Roman" w:hAnsi="Times New Roman"/>
          <w:sz w:val="22"/>
          <w:szCs w:val="22"/>
        </w:rPr>
      </w:pPr>
      <w:r w:rsidRPr="001D637D">
        <w:rPr>
          <w:rFonts w:ascii="Times New Roman" w:hAnsi="Times New Roman"/>
          <w:sz w:val="22"/>
          <w:szCs w:val="22"/>
        </w:rPr>
        <w:t>Breach. A breach of the contract clauses above may be</w:t>
      </w:r>
      <w:r w:rsidRPr="001D637D">
        <w:rPr>
          <w:rFonts w:ascii="Times New Roman" w:hAnsi="Times New Roman"/>
          <w:spacing w:val="1"/>
          <w:sz w:val="22"/>
          <w:szCs w:val="22"/>
        </w:rPr>
        <w:t xml:space="preserve"> </w:t>
      </w:r>
      <w:r w:rsidRPr="001D637D">
        <w:rPr>
          <w:rFonts w:ascii="Times New Roman" w:hAnsi="Times New Roman"/>
          <w:spacing w:val="-1"/>
          <w:sz w:val="22"/>
          <w:szCs w:val="22"/>
        </w:rPr>
        <w:t>grounds for</w:t>
      </w:r>
      <w:r w:rsidRPr="001D637D">
        <w:rPr>
          <w:rFonts w:ascii="Times New Roman" w:hAnsi="Times New Roman"/>
          <w:spacing w:val="2"/>
          <w:sz w:val="22"/>
          <w:szCs w:val="22"/>
        </w:rPr>
        <w:t xml:space="preserve"> </w:t>
      </w:r>
      <w:r w:rsidRPr="001D637D">
        <w:rPr>
          <w:rFonts w:ascii="Times New Roman" w:hAnsi="Times New Roman"/>
          <w:spacing w:val="-1"/>
          <w:sz w:val="22"/>
          <w:szCs w:val="22"/>
        </w:rPr>
        <w:t>termination</w:t>
      </w:r>
      <w:r w:rsidRPr="001D637D">
        <w:rPr>
          <w:rFonts w:ascii="Times New Roman" w:hAnsi="Times New Roman"/>
          <w:spacing w:val="-2"/>
          <w:sz w:val="22"/>
          <w:szCs w:val="22"/>
        </w:rPr>
        <w:t xml:space="preserve"> </w:t>
      </w:r>
      <w:r w:rsidRPr="001D637D">
        <w:rPr>
          <w:rFonts w:ascii="Times New Roman" w:hAnsi="Times New Roman"/>
          <w:sz w:val="22"/>
          <w:szCs w:val="22"/>
        </w:rPr>
        <w:t>of the</w:t>
      </w:r>
      <w:r w:rsidRPr="001D637D">
        <w:rPr>
          <w:rFonts w:ascii="Times New Roman" w:hAnsi="Times New Roman"/>
          <w:spacing w:val="1"/>
          <w:sz w:val="22"/>
          <w:szCs w:val="22"/>
        </w:rPr>
        <w:t xml:space="preserve"> </w:t>
      </w:r>
      <w:r w:rsidRPr="001D637D">
        <w:rPr>
          <w:rFonts w:ascii="Times New Roman" w:hAnsi="Times New Roman"/>
          <w:sz w:val="22"/>
          <w:szCs w:val="22"/>
        </w:rPr>
        <w:t>contract,</w:t>
      </w:r>
      <w:r w:rsidRPr="001D637D">
        <w:rPr>
          <w:rFonts w:ascii="Times New Roman" w:hAnsi="Times New Roman"/>
          <w:spacing w:val="-1"/>
          <w:sz w:val="22"/>
          <w:szCs w:val="22"/>
        </w:rPr>
        <w:t xml:space="preserve"> </w:t>
      </w:r>
      <w:r w:rsidRPr="001D637D">
        <w:rPr>
          <w:rFonts w:ascii="Times New Roman" w:hAnsi="Times New Roman"/>
          <w:sz w:val="22"/>
          <w:szCs w:val="22"/>
        </w:rPr>
        <w:t>and for</w:t>
      </w:r>
      <w:r w:rsidRPr="001D637D">
        <w:rPr>
          <w:rFonts w:ascii="Times New Roman" w:hAnsi="Times New Roman"/>
          <w:spacing w:val="-28"/>
          <w:sz w:val="22"/>
          <w:szCs w:val="22"/>
        </w:rPr>
        <w:t xml:space="preserve"> </w:t>
      </w:r>
      <w:r w:rsidRPr="001D637D">
        <w:rPr>
          <w:rFonts w:ascii="Times New Roman" w:hAnsi="Times New Roman"/>
          <w:sz w:val="22"/>
          <w:szCs w:val="22"/>
        </w:rPr>
        <w:t>debarment as</w:t>
      </w:r>
      <w:r w:rsidRPr="001D637D">
        <w:rPr>
          <w:rFonts w:ascii="Times New Roman" w:hAnsi="Times New Roman"/>
          <w:spacing w:val="-3"/>
          <w:sz w:val="22"/>
          <w:szCs w:val="22"/>
        </w:rPr>
        <w:t xml:space="preserve"> </w:t>
      </w:r>
      <w:r w:rsidRPr="001D637D">
        <w:rPr>
          <w:rFonts w:ascii="Times New Roman" w:hAnsi="Times New Roman"/>
          <w:sz w:val="22"/>
          <w:szCs w:val="22"/>
        </w:rPr>
        <w:t>a</w:t>
      </w:r>
      <w:r w:rsidRPr="001D637D">
        <w:rPr>
          <w:rFonts w:ascii="Times New Roman" w:hAnsi="Times New Roman"/>
          <w:spacing w:val="-3"/>
          <w:sz w:val="22"/>
          <w:szCs w:val="22"/>
        </w:rPr>
        <w:t xml:space="preserve"> </w:t>
      </w:r>
      <w:r w:rsidR="00623916">
        <w:rPr>
          <w:rFonts w:ascii="Times New Roman" w:hAnsi="Times New Roman"/>
          <w:spacing w:val="-1"/>
          <w:sz w:val="22"/>
          <w:szCs w:val="22"/>
        </w:rPr>
        <w:t xml:space="preserve">contractor </w:t>
      </w:r>
      <w:r w:rsidRPr="001D637D">
        <w:rPr>
          <w:rFonts w:ascii="Times New Roman" w:hAnsi="Times New Roman"/>
          <w:sz w:val="22"/>
          <w:szCs w:val="22"/>
        </w:rPr>
        <w:t>and</w:t>
      </w:r>
      <w:r w:rsidRPr="001D637D">
        <w:rPr>
          <w:rFonts w:ascii="Times New Roman" w:hAnsi="Times New Roman"/>
          <w:spacing w:val="-3"/>
          <w:sz w:val="22"/>
          <w:szCs w:val="22"/>
        </w:rPr>
        <w:t xml:space="preserve"> </w:t>
      </w:r>
      <w:r w:rsidRPr="001D637D">
        <w:rPr>
          <w:rFonts w:ascii="Times New Roman" w:hAnsi="Times New Roman"/>
          <w:sz w:val="22"/>
          <w:szCs w:val="22"/>
        </w:rPr>
        <w:t>sub</w:t>
      </w:r>
      <w:r w:rsidR="00623916">
        <w:rPr>
          <w:rFonts w:ascii="Times New Roman" w:hAnsi="Times New Roman"/>
          <w:spacing w:val="-1"/>
          <w:sz w:val="22"/>
          <w:szCs w:val="22"/>
        </w:rPr>
        <w:t xml:space="preserve">contractor </w:t>
      </w:r>
      <w:r w:rsidRPr="001D637D">
        <w:rPr>
          <w:rFonts w:ascii="Times New Roman" w:hAnsi="Times New Roman"/>
          <w:sz w:val="22"/>
          <w:szCs w:val="22"/>
        </w:rPr>
        <w:t>as</w:t>
      </w:r>
      <w:r w:rsidRPr="001D637D">
        <w:rPr>
          <w:rFonts w:ascii="Times New Roman" w:hAnsi="Times New Roman"/>
          <w:spacing w:val="-3"/>
          <w:sz w:val="22"/>
          <w:szCs w:val="22"/>
        </w:rPr>
        <w:t xml:space="preserve"> </w:t>
      </w:r>
      <w:r w:rsidRPr="001D637D">
        <w:rPr>
          <w:rFonts w:ascii="Times New Roman" w:hAnsi="Times New Roman"/>
          <w:sz w:val="22"/>
          <w:szCs w:val="22"/>
        </w:rPr>
        <w:t>provided</w:t>
      </w:r>
      <w:r w:rsidRPr="001D637D">
        <w:rPr>
          <w:rFonts w:ascii="Times New Roman" w:hAnsi="Times New Roman"/>
          <w:spacing w:val="-1"/>
          <w:sz w:val="22"/>
          <w:szCs w:val="22"/>
        </w:rPr>
        <w:t xml:space="preserve"> </w:t>
      </w:r>
      <w:r w:rsidRPr="001D637D">
        <w:rPr>
          <w:rFonts w:ascii="Times New Roman" w:hAnsi="Times New Roman"/>
          <w:sz w:val="22"/>
          <w:szCs w:val="22"/>
        </w:rPr>
        <w:t>in</w:t>
      </w:r>
      <w:r w:rsidRPr="001D637D">
        <w:rPr>
          <w:rFonts w:ascii="Times New Roman" w:hAnsi="Times New Roman"/>
          <w:spacing w:val="-1"/>
          <w:sz w:val="22"/>
          <w:szCs w:val="22"/>
        </w:rPr>
        <w:t xml:space="preserve"> </w:t>
      </w:r>
      <w:r w:rsidRPr="001D637D">
        <w:rPr>
          <w:rFonts w:ascii="Times New Roman" w:hAnsi="Times New Roman"/>
          <w:sz w:val="22"/>
          <w:szCs w:val="22"/>
        </w:rPr>
        <w:t>29</w:t>
      </w:r>
      <w:r w:rsidRPr="001D637D">
        <w:rPr>
          <w:rFonts w:ascii="Times New Roman" w:hAnsi="Times New Roman"/>
          <w:spacing w:val="-3"/>
          <w:sz w:val="22"/>
          <w:szCs w:val="22"/>
        </w:rPr>
        <w:t xml:space="preserve"> </w:t>
      </w:r>
      <w:r w:rsidRPr="001D637D">
        <w:rPr>
          <w:rFonts w:ascii="Times New Roman" w:hAnsi="Times New Roman"/>
          <w:sz w:val="22"/>
          <w:szCs w:val="22"/>
        </w:rPr>
        <w:t>C.F.R.</w:t>
      </w:r>
      <w:r w:rsidRPr="001D637D">
        <w:rPr>
          <w:rFonts w:ascii="Times New Roman" w:hAnsi="Times New Roman"/>
          <w:spacing w:val="-2"/>
          <w:sz w:val="22"/>
          <w:szCs w:val="22"/>
        </w:rPr>
        <w:t xml:space="preserve"> </w:t>
      </w:r>
      <w:r w:rsidRPr="001D637D">
        <w:rPr>
          <w:rFonts w:ascii="Times New Roman" w:hAnsi="Times New Roman"/>
          <w:sz w:val="22"/>
          <w:szCs w:val="22"/>
        </w:rPr>
        <w:t>§5.12.</w:t>
      </w:r>
    </w:p>
    <w:p w14:paraId="46D06338" w14:textId="77777777" w:rsidR="001D637D" w:rsidRPr="001D637D" w:rsidRDefault="001D637D" w:rsidP="005473AB">
      <w:pPr>
        <w:pStyle w:val="ListParagraph"/>
        <w:spacing w:after="200" w:line="276" w:lineRule="auto"/>
        <w:ind w:left="1080" w:right="1180" w:hanging="360"/>
        <w:rPr>
          <w:rFonts w:ascii="Times New Roman" w:hAnsi="Times New Roman"/>
          <w:sz w:val="22"/>
          <w:szCs w:val="22"/>
        </w:rPr>
      </w:pPr>
    </w:p>
    <w:p w14:paraId="437B2CA4" w14:textId="4D6486AA"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sz w:val="22"/>
          <w:szCs w:val="22"/>
        </w:rPr>
      </w:pPr>
      <w:r w:rsidRPr="001D637D">
        <w:rPr>
          <w:rFonts w:ascii="Times New Roman" w:hAnsi="Times New Roman"/>
          <w:b/>
          <w:bCs/>
          <w:sz w:val="22"/>
          <w:szCs w:val="22"/>
          <w:u w:val="single"/>
        </w:rPr>
        <w:t>No Obligation by Federal Government.</w:t>
      </w:r>
      <w:r w:rsidRPr="001D637D">
        <w:rPr>
          <w:rFonts w:ascii="Times New Roman" w:hAnsi="Times New Roman"/>
          <w:sz w:val="22"/>
          <w:szCs w:val="22"/>
        </w:rPr>
        <w:t xml:space="preserve"> The federal government is not a party to this AGREEMENT and is not subject to any obligations or liabilities to the non-federal entity, , or any other party pertaining to any matter resulting from the AGREEMENT. </w:t>
      </w:r>
    </w:p>
    <w:p w14:paraId="676C6C7D" w14:textId="16276A74"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sz w:val="22"/>
          <w:szCs w:val="22"/>
        </w:rPr>
      </w:pPr>
      <w:r w:rsidRPr="001D637D">
        <w:rPr>
          <w:rFonts w:ascii="Times New Roman" w:hAnsi="Times New Roman"/>
          <w:b/>
          <w:bCs/>
          <w:sz w:val="22"/>
          <w:szCs w:val="22"/>
          <w:u w:val="single"/>
        </w:rPr>
        <w:lastRenderedPageBreak/>
        <w:t>Program Fraud and False or Fraudulent Statements or Related Acts.</w:t>
      </w:r>
      <w:r w:rsidRPr="001D637D">
        <w:rPr>
          <w:rFonts w:ascii="Times New Roman" w:hAnsi="Times New Roman"/>
          <w:sz w:val="22"/>
          <w:szCs w:val="22"/>
        </w:rPr>
        <w:t xml:space="preserve"> </w:t>
      </w:r>
      <w:r w:rsidR="005C6E99">
        <w:rPr>
          <w:rFonts w:ascii="Times New Roman" w:hAnsi="Times New Roman"/>
          <w:sz w:val="22"/>
          <w:szCs w:val="22"/>
        </w:rPr>
        <w:t xml:space="preserve">The Service Provider </w:t>
      </w:r>
      <w:r w:rsidRPr="001D637D">
        <w:rPr>
          <w:rFonts w:ascii="Times New Roman" w:hAnsi="Times New Roman"/>
          <w:sz w:val="22"/>
          <w:szCs w:val="22"/>
        </w:rPr>
        <w:t xml:space="preserve">acknowledges that 21 U.S.C. Chap. 38 (Administrative Remedies for False Claims and Statements) applies to </w:t>
      </w:r>
      <w:r w:rsidR="005C6E99">
        <w:rPr>
          <w:rFonts w:ascii="Times New Roman" w:hAnsi="Times New Roman"/>
          <w:sz w:val="22"/>
          <w:szCs w:val="22"/>
        </w:rPr>
        <w:t>the Service Provider</w:t>
      </w:r>
      <w:r w:rsidRPr="001D637D">
        <w:rPr>
          <w:rFonts w:ascii="Times New Roman" w:hAnsi="Times New Roman"/>
          <w:sz w:val="22"/>
          <w:szCs w:val="22"/>
        </w:rPr>
        <w:t xml:space="preserve">’s actions pertaining to this AGREEMENT. </w:t>
      </w:r>
    </w:p>
    <w:p w14:paraId="458ADA3E" w14:textId="7072732C" w:rsidR="001D637D" w:rsidRPr="001D637D" w:rsidRDefault="001D637D" w:rsidP="005473AB">
      <w:pPr>
        <w:pStyle w:val="ListParagraph"/>
        <w:widowControl w:val="0"/>
        <w:numPr>
          <w:ilvl w:val="0"/>
          <w:numId w:val="11"/>
        </w:numPr>
        <w:autoSpaceDE w:val="0"/>
        <w:autoSpaceDN w:val="0"/>
        <w:spacing w:after="200" w:line="276" w:lineRule="auto"/>
        <w:ind w:left="1080" w:right="1180"/>
        <w:contextualSpacing w:val="0"/>
        <w:jc w:val="left"/>
        <w:rPr>
          <w:rFonts w:ascii="Times New Roman" w:hAnsi="Times New Roman"/>
          <w:sz w:val="22"/>
          <w:szCs w:val="22"/>
        </w:rPr>
      </w:pPr>
      <w:r w:rsidRPr="001D637D">
        <w:rPr>
          <w:rFonts w:ascii="Times New Roman" w:hAnsi="Times New Roman"/>
          <w:b/>
          <w:bCs/>
          <w:sz w:val="22"/>
          <w:szCs w:val="22"/>
          <w:u w:val="single"/>
        </w:rPr>
        <w:t>Force Majeure:</w:t>
      </w:r>
      <w:r w:rsidRPr="001D637D">
        <w:rPr>
          <w:rFonts w:ascii="Times New Roman" w:hAnsi="Times New Roman"/>
          <w:sz w:val="22"/>
          <w:szCs w:val="22"/>
        </w:rPr>
        <w:t xml:space="preserve"> Any delay or failure of </w:t>
      </w:r>
      <w:r w:rsidR="005C6E99">
        <w:rPr>
          <w:rFonts w:ascii="Times New Roman" w:hAnsi="Times New Roman"/>
          <w:sz w:val="22"/>
          <w:szCs w:val="22"/>
        </w:rPr>
        <w:t>the Service Provider</w:t>
      </w:r>
      <w:r w:rsidRPr="001D637D">
        <w:rPr>
          <w:rFonts w:ascii="Times New Roman" w:hAnsi="Times New Roman"/>
          <w:sz w:val="22"/>
          <w:szCs w:val="22"/>
        </w:rPr>
        <w:t xml:space="preserve"> in performing its required obligations hereunder shall be excused if and to the extent such delay or failure is caused by a Force Majeure Event. A “Force Majeure Event” means an event due to any  cause or causes beyond the reasonable control of </w:t>
      </w:r>
      <w:r w:rsidR="005C6E99">
        <w:rPr>
          <w:rFonts w:ascii="Times New Roman" w:hAnsi="Times New Roman"/>
          <w:sz w:val="22"/>
          <w:szCs w:val="22"/>
        </w:rPr>
        <w:t>the Service Provider</w:t>
      </w:r>
      <w:r w:rsidRPr="001D637D">
        <w:rPr>
          <w:rFonts w:ascii="Times New Roman" w:hAnsi="Times New Roman"/>
          <w:sz w:val="22"/>
          <w:szCs w:val="22"/>
        </w:rPr>
        <w:t xml:space="preserve"> and shall include, but not be limited to, acts of God, strike, labor dispute fire, storm, flood, windstorm, unusually severe weather, sabotage, embargo, terrorism, energy shortage, accidents or delay in transportation, accidents in the handling and rigging of heavy equipment, explosion, riot, war, medical pandemic or emergency, court injunction or order, delays by acts or orders of any governmental body or changes in laws or government regulations or the interpretations or application thereof or the acts or omissions of the Client or its other s, vendors or suppliers. In the event of a Force Majeure Event, </w:t>
      </w:r>
      <w:r w:rsidR="005C6E99">
        <w:rPr>
          <w:rFonts w:ascii="Times New Roman" w:hAnsi="Times New Roman"/>
          <w:sz w:val="22"/>
          <w:szCs w:val="22"/>
        </w:rPr>
        <w:t>the Service Provider</w:t>
      </w:r>
      <w:r w:rsidRPr="001D637D">
        <w:rPr>
          <w:rFonts w:ascii="Times New Roman" w:hAnsi="Times New Roman"/>
          <w:sz w:val="22"/>
          <w:szCs w:val="22"/>
        </w:rPr>
        <w:t xml:space="preserve"> shall receive an equitable adjustment extending </w:t>
      </w:r>
      <w:r w:rsidR="005C6E99">
        <w:rPr>
          <w:rFonts w:ascii="Times New Roman" w:hAnsi="Times New Roman"/>
          <w:sz w:val="22"/>
          <w:szCs w:val="22"/>
        </w:rPr>
        <w:t>the Service Provider</w:t>
      </w:r>
      <w:r w:rsidRPr="001D637D">
        <w:rPr>
          <w:rFonts w:ascii="Times New Roman" w:hAnsi="Times New Roman"/>
          <w:sz w:val="22"/>
          <w:szCs w:val="22"/>
        </w:rPr>
        <w:t xml:space="preserve">’s time for performance for such Services sufficient to overcome the effects of any delay, and an increase(s) to </w:t>
      </w:r>
      <w:r w:rsidR="005C6E99">
        <w:rPr>
          <w:rFonts w:ascii="Times New Roman" w:hAnsi="Times New Roman"/>
          <w:sz w:val="22"/>
          <w:szCs w:val="22"/>
        </w:rPr>
        <w:t>the Service Provider’s</w:t>
      </w:r>
      <w:r w:rsidRPr="001D637D">
        <w:rPr>
          <w:rFonts w:ascii="Times New Roman" w:hAnsi="Times New Roman"/>
          <w:sz w:val="22"/>
          <w:szCs w:val="22"/>
        </w:rPr>
        <w:t xml:space="preserve"> compensation sufficient to account for any increased cost in performance or loss or damage suffered by </w:t>
      </w:r>
      <w:r w:rsidR="005C6E99">
        <w:rPr>
          <w:rFonts w:ascii="Times New Roman" w:hAnsi="Times New Roman"/>
          <w:sz w:val="22"/>
          <w:szCs w:val="22"/>
        </w:rPr>
        <w:t>the Service Provider</w:t>
      </w:r>
      <w:r w:rsidRPr="001D637D">
        <w:rPr>
          <w:rFonts w:ascii="Times New Roman" w:hAnsi="Times New Roman"/>
          <w:sz w:val="22"/>
          <w:szCs w:val="22"/>
        </w:rPr>
        <w:t>.</w:t>
      </w:r>
    </w:p>
    <w:p w14:paraId="7AE34666" w14:textId="77777777" w:rsidR="001D637D" w:rsidRPr="001D637D" w:rsidRDefault="001D637D" w:rsidP="005473AB">
      <w:pPr>
        <w:rPr>
          <w:rFonts w:ascii="Times New Roman" w:hAnsi="Times New Roman"/>
          <w:sz w:val="22"/>
          <w:szCs w:val="22"/>
        </w:rPr>
      </w:pPr>
    </w:p>
    <w:p w14:paraId="4E3920EC" w14:textId="77777777" w:rsidR="0020153A" w:rsidRPr="00B92FBB" w:rsidRDefault="0020153A" w:rsidP="005473AB">
      <w:pPr>
        <w:rPr>
          <w:rFonts w:ascii="Times New Roman" w:hAnsi="Times New Roman"/>
          <w:sz w:val="22"/>
          <w:szCs w:val="22"/>
        </w:rPr>
      </w:pPr>
    </w:p>
    <w:p w14:paraId="00B0D149" w14:textId="158375FD" w:rsidR="0020153A" w:rsidRPr="00B92FBB" w:rsidRDefault="0020153A" w:rsidP="005473AB">
      <w:pPr>
        <w:spacing w:line="480" w:lineRule="auto"/>
        <w:ind w:firstLine="720"/>
        <w:rPr>
          <w:rFonts w:ascii="Times New Roman" w:hAnsi="Times New Roman"/>
          <w:sz w:val="22"/>
          <w:szCs w:val="22"/>
        </w:rPr>
      </w:pPr>
      <w:r w:rsidRPr="00B92FBB">
        <w:rPr>
          <w:rFonts w:ascii="Times New Roman" w:hAnsi="Times New Roman"/>
          <w:b/>
          <w:sz w:val="22"/>
          <w:szCs w:val="22"/>
        </w:rPr>
        <w:t>IN WITNESS WHEREOF</w:t>
      </w:r>
      <w:r w:rsidRPr="00B92FBB">
        <w:rPr>
          <w:rFonts w:ascii="Times New Roman" w:hAnsi="Times New Roman"/>
          <w:sz w:val="22"/>
          <w:szCs w:val="22"/>
        </w:rPr>
        <w:t xml:space="preserve">, </w:t>
      </w:r>
      <w:r w:rsidRPr="00AF7BBD">
        <w:rPr>
          <w:rFonts w:ascii="Times New Roman" w:hAnsi="Times New Roman"/>
          <w:sz w:val="22"/>
          <w:szCs w:val="22"/>
        </w:rPr>
        <w:t xml:space="preserve">the </w:t>
      </w:r>
      <w:r w:rsidR="005C6E99">
        <w:rPr>
          <w:rFonts w:ascii="Times New Roman" w:hAnsi="Times New Roman"/>
          <w:b/>
          <w:sz w:val="22"/>
          <w:szCs w:val="22"/>
        </w:rPr>
        <w:t>Service Provider</w:t>
      </w:r>
      <w:r w:rsidRPr="00B92FBB">
        <w:rPr>
          <w:rFonts w:ascii="Times New Roman" w:hAnsi="Times New Roman"/>
          <w:sz w:val="22"/>
          <w:szCs w:val="22"/>
        </w:rPr>
        <w:t xml:space="preserve"> </w:t>
      </w:r>
      <w:r>
        <w:rPr>
          <w:rFonts w:ascii="Times New Roman" w:hAnsi="Times New Roman"/>
          <w:sz w:val="22"/>
          <w:szCs w:val="22"/>
        </w:rPr>
        <w:t>understands and agrees to the above Federal award provisions.</w:t>
      </w:r>
    </w:p>
    <w:p w14:paraId="1A597EF1" w14:textId="77777777" w:rsidR="0020153A" w:rsidRPr="00C51521" w:rsidRDefault="0020153A" w:rsidP="0020153A">
      <w:pPr>
        <w:rPr>
          <w:rFonts w:ascii="Times New Roman" w:hAnsi="Times New Roman"/>
          <w:sz w:val="22"/>
          <w:szCs w:val="22"/>
        </w:rPr>
      </w:pPr>
    </w:p>
    <w:p w14:paraId="76679779" w14:textId="77777777" w:rsidR="0020153A" w:rsidRPr="00D5791E" w:rsidRDefault="0020153A" w:rsidP="0020153A">
      <w:pPr>
        <w:rPr>
          <w:rFonts w:ascii="Times New Roman" w:hAnsi="Times New Roman"/>
          <w:b/>
        </w:rPr>
      </w:pPr>
      <w:r w:rsidRPr="00D5791E">
        <w:rPr>
          <w:rFonts w:ascii="Times New Roman" w:hAnsi="Times New Roman"/>
          <w:b/>
        </w:rPr>
        <w:tab/>
      </w:r>
      <w:r w:rsidRPr="00D5791E">
        <w:rPr>
          <w:rFonts w:ascii="Times New Roman" w:hAnsi="Times New Roman"/>
          <w:b/>
        </w:rPr>
        <w:tab/>
      </w:r>
      <w:r w:rsidRPr="00D5791E">
        <w:rPr>
          <w:rFonts w:ascii="Times New Roman" w:hAnsi="Times New Roman"/>
          <w:b/>
        </w:rPr>
        <w:tab/>
      </w:r>
      <w:r w:rsidRPr="00D5791E">
        <w:rPr>
          <w:rFonts w:ascii="Times New Roman" w:hAnsi="Times New Roman"/>
          <w:b/>
        </w:rPr>
        <w:tab/>
      </w:r>
      <w:r w:rsidRPr="00D5791E">
        <w:rPr>
          <w:rFonts w:ascii="Times New Roman" w:hAnsi="Times New Roman"/>
          <w:b/>
        </w:rPr>
        <w:tab/>
      </w:r>
      <w:r w:rsidRPr="00D5791E">
        <w:rPr>
          <w:rFonts w:ascii="Times New Roman" w:hAnsi="Times New Roman"/>
          <w:b/>
        </w:rPr>
        <w:tab/>
      </w:r>
    </w:p>
    <w:p w14:paraId="7F2B03F0" w14:textId="55B5FD1B" w:rsidR="0020153A" w:rsidRPr="00D5791E" w:rsidRDefault="0020153A" w:rsidP="0020153A">
      <w:pPr>
        <w:ind w:left="3600" w:firstLine="720"/>
        <w:rPr>
          <w:rFonts w:ascii="Times New Roman" w:hAnsi="Times New Roman"/>
          <w:b/>
          <w:i/>
        </w:rPr>
      </w:pPr>
    </w:p>
    <w:p w14:paraId="304303E7" w14:textId="77777777" w:rsidR="0020153A" w:rsidRPr="00D5791E" w:rsidRDefault="0020153A" w:rsidP="0020153A">
      <w:pPr>
        <w:rPr>
          <w:rFonts w:ascii="Times New Roman" w:hAnsi="Times New Roman"/>
          <w:b/>
        </w:rPr>
      </w:pPr>
    </w:p>
    <w:p w14:paraId="15F9762F" w14:textId="77777777" w:rsidR="0020153A" w:rsidRPr="00D5791E" w:rsidRDefault="0020153A" w:rsidP="0020153A">
      <w:pPr>
        <w:rPr>
          <w:rFonts w:ascii="Times New Roman" w:hAnsi="Times New Roman"/>
          <w:b/>
        </w:rPr>
      </w:pPr>
      <w:r w:rsidRPr="00D5791E">
        <w:rPr>
          <w:rFonts w:ascii="Times New Roman" w:hAnsi="Times New Roman"/>
          <w:b/>
          <w:u w:val="single"/>
        </w:rPr>
        <w:tab/>
      </w:r>
      <w:r w:rsidRPr="00D5791E">
        <w:rPr>
          <w:rFonts w:ascii="Times New Roman" w:hAnsi="Times New Roman"/>
          <w:b/>
          <w:u w:val="single"/>
        </w:rPr>
        <w:tab/>
      </w:r>
      <w:r w:rsidRPr="00D5791E">
        <w:rPr>
          <w:rFonts w:ascii="Times New Roman" w:hAnsi="Times New Roman"/>
          <w:b/>
          <w:u w:val="single"/>
        </w:rPr>
        <w:tab/>
      </w:r>
      <w:r w:rsidRPr="00D5791E">
        <w:rPr>
          <w:rFonts w:ascii="Times New Roman" w:hAnsi="Times New Roman"/>
          <w:b/>
          <w:u w:val="single"/>
        </w:rPr>
        <w:tab/>
      </w:r>
      <w:r w:rsidRPr="00D5791E">
        <w:rPr>
          <w:rFonts w:ascii="Times New Roman" w:hAnsi="Times New Roman"/>
          <w:b/>
          <w:u w:val="single"/>
        </w:rPr>
        <w:tab/>
      </w:r>
      <w:r>
        <w:rPr>
          <w:rFonts w:ascii="Times New Roman" w:hAnsi="Times New Roman"/>
          <w:b/>
        </w:rPr>
        <w:tab/>
      </w:r>
      <w:r w:rsidRPr="00D5791E">
        <w:rPr>
          <w:rFonts w:ascii="Times New Roman" w:hAnsi="Times New Roman"/>
          <w:b/>
        </w:rPr>
        <w:t xml:space="preserve">BY:  </w:t>
      </w:r>
      <w:r w:rsidRPr="00D5791E">
        <w:rPr>
          <w:rFonts w:ascii="Times New Roman" w:hAnsi="Times New Roman"/>
          <w:b/>
          <w:u w:val="single"/>
        </w:rPr>
        <w:tab/>
      </w:r>
      <w:r w:rsidRPr="00D5791E">
        <w:rPr>
          <w:rFonts w:ascii="Times New Roman" w:hAnsi="Times New Roman"/>
          <w:b/>
          <w:u w:val="single"/>
        </w:rPr>
        <w:tab/>
      </w:r>
      <w:r w:rsidRPr="00D5791E">
        <w:rPr>
          <w:rFonts w:ascii="Times New Roman" w:hAnsi="Times New Roman"/>
          <w:b/>
          <w:u w:val="single"/>
        </w:rPr>
        <w:tab/>
      </w:r>
      <w:r w:rsidRPr="00D5791E">
        <w:rPr>
          <w:rFonts w:ascii="Times New Roman" w:hAnsi="Times New Roman"/>
          <w:b/>
          <w:u w:val="single"/>
        </w:rPr>
        <w:tab/>
      </w:r>
      <w:r w:rsidRPr="00D5791E">
        <w:rPr>
          <w:rFonts w:ascii="Times New Roman" w:hAnsi="Times New Roman"/>
          <w:b/>
          <w:u w:val="single"/>
        </w:rPr>
        <w:tab/>
      </w:r>
      <w:r w:rsidRPr="00D5791E">
        <w:rPr>
          <w:rFonts w:ascii="Times New Roman" w:hAnsi="Times New Roman"/>
          <w:b/>
          <w:u w:val="single"/>
        </w:rPr>
        <w:tab/>
      </w:r>
    </w:p>
    <w:p w14:paraId="1E37A492" w14:textId="77777777" w:rsidR="0020153A" w:rsidRPr="00D5791E" w:rsidRDefault="0020153A" w:rsidP="0020153A">
      <w:pPr>
        <w:ind w:firstLine="720"/>
        <w:rPr>
          <w:rFonts w:ascii="Times New Roman" w:hAnsi="Times New Roman"/>
          <w:b/>
          <w:i/>
        </w:rPr>
      </w:pPr>
      <w:r w:rsidRPr="00D5791E">
        <w:rPr>
          <w:rFonts w:ascii="Times New Roman" w:hAnsi="Times New Roman"/>
          <w:b/>
        </w:rPr>
        <w:t xml:space="preserve">                                                </w:t>
      </w:r>
      <w:r>
        <w:rPr>
          <w:rFonts w:ascii="Times New Roman" w:hAnsi="Times New Roman"/>
          <w:b/>
        </w:rPr>
        <w:t xml:space="preserve">            </w:t>
      </w:r>
      <w:r w:rsidRPr="00D5791E">
        <w:rPr>
          <w:rFonts w:ascii="Times New Roman" w:hAnsi="Times New Roman"/>
          <w:b/>
        </w:rPr>
        <w:t>(</w:t>
      </w:r>
      <w:r w:rsidRPr="00D5791E">
        <w:rPr>
          <w:rFonts w:ascii="Times New Roman" w:hAnsi="Times New Roman"/>
          <w:b/>
          <w:i/>
        </w:rPr>
        <w:t xml:space="preserve">Authorized Signature, printed name) </w:t>
      </w:r>
    </w:p>
    <w:p w14:paraId="57B1310E" w14:textId="77777777" w:rsidR="0020153A" w:rsidRPr="00D5791E" w:rsidRDefault="0020153A" w:rsidP="0020153A">
      <w:pPr>
        <w:rPr>
          <w:rFonts w:ascii="Times New Roman" w:hAnsi="Times New Roman"/>
          <w:b/>
        </w:rPr>
      </w:pPr>
      <w:r w:rsidRPr="00D5791E">
        <w:rPr>
          <w:rFonts w:ascii="Times New Roman" w:hAnsi="Times New Roman"/>
          <w:b/>
        </w:rPr>
        <w:tab/>
      </w:r>
      <w:r w:rsidRPr="00D5791E">
        <w:rPr>
          <w:rFonts w:ascii="Times New Roman" w:hAnsi="Times New Roman"/>
          <w:b/>
        </w:rPr>
        <w:tab/>
      </w:r>
      <w:r w:rsidRPr="00D5791E">
        <w:rPr>
          <w:rFonts w:ascii="Times New Roman" w:hAnsi="Times New Roman"/>
          <w:b/>
        </w:rPr>
        <w:tab/>
      </w:r>
      <w:r w:rsidRPr="00D5791E">
        <w:rPr>
          <w:rFonts w:ascii="Times New Roman" w:hAnsi="Times New Roman"/>
          <w:b/>
        </w:rPr>
        <w:tab/>
      </w:r>
      <w:r w:rsidRPr="00D5791E">
        <w:rPr>
          <w:rFonts w:ascii="Times New Roman" w:hAnsi="Times New Roman"/>
          <w:b/>
        </w:rPr>
        <w:tab/>
      </w:r>
      <w:r w:rsidRPr="00D5791E">
        <w:rPr>
          <w:rFonts w:ascii="Times New Roman" w:hAnsi="Times New Roman"/>
          <w:b/>
        </w:rPr>
        <w:tab/>
      </w:r>
      <w:r w:rsidRPr="00D5791E">
        <w:rPr>
          <w:rFonts w:ascii="Times New Roman" w:hAnsi="Times New Roman"/>
          <w:b/>
        </w:rPr>
        <w:tab/>
      </w:r>
    </w:p>
    <w:p w14:paraId="43B3D2E2" w14:textId="77777777" w:rsidR="0020153A" w:rsidRPr="00C51521" w:rsidRDefault="0020153A" w:rsidP="0020153A">
      <w:pPr>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D5791E">
        <w:rPr>
          <w:rFonts w:ascii="Times New Roman" w:hAnsi="Times New Roman"/>
          <w:b/>
        </w:rPr>
        <w:t>Date:  _____________________________</w:t>
      </w:r>
      <w:r>
        <w:rPr>
          <w:rFonts w:ascii="Times New Roman" w:hAnsi="Times New Roman"/>
          <w:b/>
        </w:rPr>
        <w:t>_</w:t>
      </w:r>
    </w:p>
    <w:p w14:paraId="10C5E52B" w14:textId="6B2C648B" w:rsidR="003F0D7C" w:rsidRDefault="003F0D7C">
      <w:pPr>
        <w:rPr>
          <w:rFonts w:ascii="Times New Roman" w:hAnsi="Times New Roman"/>
          <w:i/>
        </w:rPr>
      </w:pPr>
      <w:r>
        <w:rPr>
          <w:rFonts w:ascii="Times New Roman" w:hAnsi="Times New Roman"/>
          <w:i/>
        </w:rPr>
        <w:br w:type="page"/>
      </w:r>
    </w:p>
    <w:p w14:paraId="66FA8013" w14:textId="05A7588F" w:rsidR="003F0D7C" w:rsidRPr="008F32CC" w:rsidRDefault="003F0D7C" w:rsidP="003F0D7C">
      <w:pPr>
        <w:shd w:val="clear" w:color="auto" w:fill="FFFFFF"/>
        <w:jc w:val="center"/>
        <w:rPr>
          <w:rFonts w:ascii="Times New Roman" w:hAnsi="Times New Roman"/>
          <w:b/>
          <w:i/>
          <w:iCs/>
          <w:u w:val="single"/>
        </w:rPr>
      </w:pPr>
      <w:r w:rsidRPr="008F32CC">
        <w:rPr>
          <w:rFonts w:ascii="Times New Roman" w:hAnsi="Times New Roman"/>
          <w:b/>
          <w:i/>
          <w:iCs/>
          <w:u w:val="single"/>
        </w:rPr>
        <w:lastRenderedPageBreak/>
        <w:t xml:space="preserve">ATTACHMENT </w:t>
      </w:r>
      <w:r w:rsidR="008826E0">
        <w:rPr>
          <w:rFonts w:ascii="Times New Roman" w:hAnsi="Times New Roman"/>
          <w:b/>
          <w:i/>
          <w:iCs/>
          <w:u w:val="single"/>
        </w:rPr>
        <w:t>D</w:t>
      </w:r>
    </w:p>
    <w:p w14:paraId="0811760A" w14:textId="77777777" w:rsidR="003F0D7C" w:rsidRDefault="003F0D7C" w:rsidP="00D11617">
      <w:pPr>
        <w:shd w:val="clear" w:color="auto" w:fill="FFFFFF"/>
        <w:rPr>
          <w:rFonts w:ascii="Times New Roman" w:hAnsi="Times New Roman"/>
          <w:iCs/>
        </w:rPr>
      </w:pPr>
    </w:p>
    <w:p w14:paraId="4EE42DBD" w14:textId="77777777" w:rsidR="003F0D7C" w:rsidRDefault="003F0D7C" w:rsidP="00D11617">
      <w:pPr>
        <w:shd w:val="clear" w:color="auto" w:fill="FFFFFF"/>
        <w:rPr>
          <w:rFonts w:ascii="Times New Roman" w:hAnsi="Times New Roman"/>
          <w:iCs/>
        </w:rPr>
      </w:pPr>
    </w:p>
    <w:p w14:paraId="211A1525" w14:textId="20EA12E9" w:rsidR="008F32CC" w:rsidRPr="003F0D7C" w:rsidRDefault="003F0D7C" w:rsidP="00D11617">
      <w:pPr>
        <w:shd w:val="clear" w:color="auto" w:fill="FFFFFF"/>
        <w:rPr>
          <w:rFonts w:ascii="Times New Roman" w:hAnsi="Times New Roman"/>
          <w:b/>
          <w:bCs/>
          <w:iCs/>
        </w:rPr>
      </w:pPr>
      <w:r w:rsidRPr="003F0D7C">
        <w:rPr>
          <w:rFonts w:ascii="Times New Roman" w:hAnsi="Times New Roman"/>
          <w:b/>
          <w:bCs/>
          <w:iCs/>
        </w:rPr>
        <w:t>Program Budget</w:t>
      </w:r>
    </w:p>
    <w:p w14:paraId="782A1728" w14:textId="77777777" w:rsidR="003F0D7C" w:rsidRDefault="003F0D7C" w:rsidP="003F0D7C">
      <w:pPr>
        <w:shd w:val="clear" w:color="auto" w:fill="FFFFFF"/>
        <w:rPr>
          <w:rFonts w:ascii="Times New Roman" w:hAnsi="Times New Roman"/>
          <w:iCs/>
          <w:u w:val="single"/>
        </w:rPr>
      </w:pPr>
    </w:p>
    <w:p w14:paraId="7081948A" w14:textId="77777777" w:rsidR="003F0D7C" w:rsidRPr="003F0D7C" w:rsidRDefault="003F0D7C" w:rsidP="003F0D7C">
      <w:pPr>
        <w:shd w:val="clear" w:color="auto" w:fill="FFFFFF"/>
        <w:rPr>
          <w:rFonts w:ascii="Times New Roman" w:hAnsi="Times New Roman"/>
          <w:iCs/>
        </w:rPr>
      </w:pPr>
      <w:r w:rsidRPr="003F0D7C">
        <w:rPr>
          <w:rFonts w:ascii="Times New Roman" w:hAnsi="Times New Roman"/>
          <w:iCs/>
        </w:rPr>
        <w:t>One Touch Ministry, Inc. requests a budget of $100,000.00 to support the implementation of the reentry housing program. The budget will be allocated as follows:</w:t>
      </w:r>
    </w:p>
    <w:p w14:paraId="362C6E97" w14:textId="77777777" w:rsidR="003F0D7C" w:rsidRDefault="003F0D7C" w:rsidP="003F0D7C">
      <w:pPr>
        <w:shd w:val="clear" w:color="auto" w:fill="FFFFFF"/>
        <w:rPr>
          <w:rFonts w:ascii="Times New Roman" w:hAnsi="Times New Roman"/>
          <w:iCs/>
        </w:rPr>
      </w:pPr>
    </w:p>
    <w:p w14:paraId="4EB32B17" w14:textId="77777777" w:rsidR="008826E0" w:rsidRPr="003F0D7C" w:rsidRDefault="008826E0" w:rsidP="003F0D7C">
      <w:pPr>
        <w:shd w:val="clear" w:color="auto" w:fill="FFFFFF"/>
        <w:rPr>
          <w:rFonts w:ascii="Times New Roman" w:hAnsi="Times New Roman"/>
          <w:iCs/>
        </w:rPr>
      </w:pPr>
    </w:p>
    <w:p w14:paraId="619B6574" w14:textId="77777777" w:rsidR="003F0D7C" w:rsidRPr="003F0D7C" w:rsidRDefault="003F0D7C" w:rsidP="003F0D7C">
      <w:pPr>
        <w:shd w:val="clear" w:color="auto" w:fill="FFFFFF"/>
        <w:rPr>
          <w:rFonts w:ascii="Times New Roman" w:hAnsi="Times New Roman"/>
          <w:b/>
          <w:bCs/>
          <w:iCs/>
        </w:rPr>
      </w:pPr>
      <w:r w:rsidRPr="003F0D7C">
        <w:rPr>
          <w:rFonts w:ascii="Times New Roman" w:hAnsi="Times New Roman"/>
          <w:b/>
          <w:bCs/>
          <w:iCs/>
        </w:rPr>
        <w:t>Personnel:</w:t>
      </w:r>
    </w:p>
    <w:p w14:paraId="393A3749" w14:textId="2D79B03A" w:rsidR="008826E0" w:rsidRDefault="003F0D7C" w:rsidP="003F0D7C">
      <w:pPr>
        <w:shd w:val="clear" w:color="auto" w:fill="FFFFFF"/>
        <w:rPr>
          <w:rFonts w:ascii="Times New Roman" w:hAnsi="Times New Roman"/>
          <w:iCs/>
        </w:rPr>
      </w:pPr>
      <w:r w:rsidRPr="003F0D7C">
        <w:rPr>
          <w:rFonts w:ascii="Times New Roman" w:hAnsi="Times New Roman"/>
          <w:iCs/>
        </w:rPr>
        <w:t>Salaries and benefits for program staff:</w:t>
      </w:r>
      <w:r w:rsidR="008826E0">
        <w:rPr>
          <w:rFonts w:ascii="Times New Roman" w:hAnsi="Times New Roman"/>
          <w:iCs/>
        </w:rPr>
        <w:tab/>
      </w:r>
      <w:r w:rsidR="008826E0">
        <w:rPr>
          <w:rFonts w:ascii="Times New Roman" w:hAnsi="Times New Roman"/>
          <w:iCs/>
        </w:rPr>
        <w:tab/>
      </w:r>
      <w:r w:rsidRPr="003F0D7C">
        <w:rPr>
          <w:rFonts w:ascii="Times New Roman" w:hAnsi="Times New Roman"/>
          <w:iCs/>
        </w:rPr>
        <w:t>$18,000.00</w:t>
      </w:r>
      <w:r w:rsidR="008826E0">
        <w:rPr>
          <w:rFonts w:ascii="Times New Roman" w:hAnsi="Times New Roman"/>
          <w:iCs/>
        </w:rPr>
        <w:t xml:space="preserve"> </w:t>
      </w:r>
      <w:r w:rsidR="008826E0" w:rsidRPr="003F0D7C">
        <w:rPr>
          <w:rFonts w:ascii="Times New Roman" w:hAnsi="Times New Roman"/>
          <w:iCs/>
        </w:rPr>
        <w:t>(</w:t>
      </w:r>
      <w:r w:rsidR="008826E0">
        <w:rPr>
          <w:rFonts w:ascii="Times New Roman" w:hAnsi="Times New Roman"/>
          <w:iCs/>
        </w:rPr>
        <w:t>P</w:t>
      </w:r>
      <w:r w:rsidR="008826E0" w:rsidRPr="003F0D7C">
        <w:rPr>
          <w:rFonts w:ascii="Times New Roman" w:hAnsi="Times New Roman"/>
          <w:iCs/>
        </w:rPr>
        <w:t xml:space="preserve">rogram </w:t>
      </w:r>
      <w:r w:rsidR="008826E0">
        <w:rPr>
          <w:rFonts w:ascii="Times New Roman" w:hAnsi="Times New Roman"/>
          <w:iCs/>
        </w:rPr>
        <w:t>N</w:t>
      </w:r>
      <w:r w:rsidR="008826E0" w:rsidRPr="003F0D7C">
        <w:rPr>
          <w:rFonts w:ascii="Times New Roman" w:hAnsi="Times New Roman"/>
          <w:iCs/>
        </w:rPr>
        <w:t>avigator)</w:t>
      </w:r>
    </w:p>
    <w:p w14:paraId="7D9B899A" w14:textId="77777777" w:rsidR="008826E0" w:rsidRPr="008826E0" w:rsidRDefault="008826E0" w:rsidP="003F0D7C">
      <w:pPr>
        <w:shd w:val="clear" w:color="auto" w:fill="FFFFFF"/>
        <w:rPr>
          <w:rFonts w:ascii="Times New Roman" w:hAnsi="Times New Roman"/>
          <w:iCs/>
        </w:rPr>
      </w:pPr>
    </w:p>
    <w:p w14:paraId="7A4080A9" w14:textId="77777777" w:rsidR="003F0D7C" w:rsidRPr="003F0D7C" w:rsidRDefault="003F0D7C" w:rsidP="003F0D7C">
      <w:pPr>
        <w:shd w:val="clear" w:color="auto" w:fill="FFFFFF"/>
        <w:rPr>
          <w:rFonts w:ascii="Times New Roman" w:hAnsi="Times New Roman"/>
          <w:b/>
          <w:bCs/>
          <w:iCs/>
        </w:rPr>
      </w:pPr>
      <w:r w:rsidRPr="003F0D7C">
        <w:rPr>
          <w:rFonts w:ascii="Times New Roman" w:hAnsi="Times New Roman"/>
          <w:b/>
          <w:bCs/>
          <w:iCs/>
        </w:rPr>
        <w:t>Program Expenses:</w:t>
      </w:r>
    </w:p>
    <w:p w14:paraId="62045DAC" w14:textId="468BE7E6" w:rsidR="003F0D7C" w:rsidRDefault="003F0D7C" w:rsidP="003F0D7C">
      <w:pPr>
        <w:shd w:val="clear" w:color="auto" w:fill="FFFFFF"/>
        <w:rPr>
          <w:rFonts w:ascii="Times New Roman" w:hAnsi="Times New Roman"/>
          <w:iCs/>
        </w:rPr>
      </w:pPr>
      <w:r w:rsidRPr="003F0D7C">
        <w:rPr>
          <w:rFonts w:ascii="Times New Roman" w:hAnsi="Times New Roman"/>
          <w:iCs/>
        </w:rPr>
        <w:t xml:space="preserve">Rental assistance for temporary housing units: </w:t>
      </w:r>
      <w:r w:rsidR="008826E0">
        <w:rPr>
          <w:rFonts w:ascii="Times New Roman" w:hAnsi="Times New Roman"/>
          <w:iCs/>
        </w:rPr>
        <w:tab/>
      </w:r>
      <w:r w:rsidRPr="003F0D7C">
        <w:rPr>
          <w:rFonts w:ascii="Times New Roman" w:hAnsi="Times New Roman"/>
          <w:iCs/>
        </w:rPr>
        <w:t>$8,000.00</w:t>
      </w:r>
    </w:p>
    <w:p w14:paraId="4016CDE7" w14:textId="0208B30F" w:rsidR="003F0D7C" w:rsidRPr="003F0D7C" w:rsidRDefault="003F0D7C" w:rsidP="003F0D7C">
      <w:pPr>
        <w:shd w:val="clear" w:color="auto" w:fill="FFFFFF"/>
        <w:rPr>
          <w:rFonts w:ascii="Times New Roman" w:hAnsi="Times New Roman"/>
          <w:iCs/>
        </w:rPr>
      </w:pPr>
      <w:r w:rsidRPr="003F0D7C">
        <w:rPr>
          <w:rFonts w:ascii="Times New Roman" w:hAnsi="Times New Roman"/>
          <w:iCs/>
        </w:rPr>
        <w:t xml:space="preserve">Transportation and travel expenses: </w:t>
      </w:r>
      <w:r w:rsidR="008826E0">
        <w:rPr>
          <w:rFonts w:ascii="Times New Roman" w:hAnsi="Times New Roman"/>
          <w:iCs/>
        </w:rPr>
        <w:tab/>
      </w:r>
      <w:r w:rsidR="008826E0">
        <w:rPr>
          <w:rFonts w:ascii="Times New Roman" w:hAnsi="Times New Roman"/>
          <w:iCs/>
        </w:rPr>
        <w:tab/>
      </w:r>
      <w:r w:rsidR="008826E0">
        <w:rPr>
          <w:rFonts w:ascii="Times New Roman" w:hAnsi="Times New Roman"/>
          <w:iCs/>
        </w:rPr>
        <w:tab/>
      </w:r>
      <w:r w:rsidRPr="003F0D7C">
        <w:rPr>
          <w:rFonts w:ascii="Times New Roman" w:hAnsi="Times New Roman"/>
          <w:iCs/>
        </w:rPr>
        <w:t>$5,500.</w:t>
      </w:r>
      <w:r w:rsidR="008826E0">
        <w:rPr>
          <w:rFonts w:ascii="Times New Roman" w:hAnsi="Times New Roman"/>
          <w:iCs/>
        </w:rPr>
        <w:t>00</w:t>
      </w:r>
    </w:p>
    <w:p w14:paraId="45E5F255" w14:textId="6C59D12D" w:rsidR="003F0D7C" w:rsidRPr="003F0D7C" w:rsidRDefault="003F0D7C" w:rsidP="003F0D7C">
      <w:pPr>
        <w:shd w:val="clear" w:color="auto" w:fill="FFFFFF"/>
        <w:rPr>
          <w:rFonts w:ascii="Times New Roman" w:hAnsi="Times New Roman"/>
          <w:iCs/>
        </w:rPr>
      </w:pPr>
      <w:r w:rsidRPr="003F0D7C">
        <w:rPr>
          <w:rFonts w:ascii="Times New Roman" w:hAnsi="Times New Roman"/>
          <w:iCs/>
        </w:rPr>
        <w:t xml:space="preserve">Workshop materials and supplies: </w:t>
      </w:r>
      <w:r w:rsidR="008826E0">
        <w:rPr>
          <w:rFonts w:ascii="Times New Roman" w:hAnsi="Times New Roman"/>
          <w:iCs/>
        </w:rPr>
        <w:tab/>
      </w:r>
      <w:r w:rsidR="008826E0">
        <w:rPr>
          <w:rFonts w:ascii="Times New Roman" w:hAnsi="Times New Roman"/>
          <w:iCs/>
        </w:rPr>
        <w:tab/>
      </w:r>
      <w:r w:rsidR="008826E0">
        <w:rPr>
          <w:rFonts w:ascii="Times New Roman" w:hAnsi="Times New Roman"/>
          <w:iCs/>
        </w:rPr>
        <w:tab/>
      </w:r>
      <w:r w:rsidRPr="003F0D7C">
        <w:rPr>
          <w:rFonts w:ascii="Times New Roman" w:hAnsi="Times New Roman"/>
          <w:iCs/>
        </w:rPr>
        <w:t>$5,000.00</w:t>
      </w:r>
    </w:p>
    <w:p w14:paraId="218E716F" w14:textId="15C955FC" w:rsidR="003F0D7C" w:rsidRPr="003F0D7C" w:rsidRDefault="003F0D7C" w:rsidP="003F0D7C">
      <w:pPr>
        <w:shd w:val="clear" w:color="auto" w:fill="FFFFFF"/>
        <w:rPr>
          <w:rFonts w:ascii="Times New Roman" w:hAnsi="Times New Roman"/>
          <w:iCs/>
        </w:rPr>
      </w:pPr>
      <w:r w:rsidRPr="003F0D7C">
        <w:rPr>
          <w:rFonts w:ascii="Times New Roman" w:hAnsi="Times New Roman"/>
          <w:iCs/>
        </w:rPr>
        <w:t xml:space="preserve">Crisis care and emergency assistance: </w:t>
      </w:r>
      <w:r w:rsidR="008826E0">
        <w:rPr>
          <w:rFonts w:ascii="Times New Roman" w:hAnsi="Times New Roman"/>
          <w:iCs/>
        </w:rPr>
        <w:tab/>
      </w:r>
      <w:r w:rsidR="008826E0">
        <w:rPr>
          <w:rFonts w:ascii="Times New Roman" w:hAnsi="Times New Roman"/>
          <w:iCs/>
        </w:rPr>
        <w:tab/>
      </w:r>
      <w:r w:rsidRPr="003F0D7C">
        <w:rPr>
          <w:rFonts w:ascii="Times New Roman" w:hAnsi="Times New Roman"/>
          <w:iCs/>
        </w:rPr>
        <w:t>$7,000.00</w:t>
      </w:r>
    </w:p>
    <w:p w14:paraId="70A27EE5" w14:textId="4CBAA93A" w:rsidR="003F0D7C" w:rsidRPr="003F0D7C" w:rsidRDefault="003F0D7C" w:rsidP="003F0D7C">
      <w:pPr>
        <w:shd w:val="clear" w:color="auto" w:fill="FFFFFF"/>
        <w:rPr>
          <w:rFonts w:ascii="Times New Roman" w:hAnsi="Times New Roman"/>
          <w:iCs/>
        </w:rPr>
      </w:pPr>
      <w:r w:rsidRPr="003F0D7C">
        <w:rPr>
          <w:rFonts w:ascii="Times New Roman" w:hAnsi="Times New Roman"/>
          <w:iCs/>
        </w:rPr>
        <w:t xml:space="preserve">Outreach and community engagement activities: </w:t>
      </w:r>
      <w:r w:rsidR="008826E0">
        <w:rPr>
          <w:rFonts w:ascii="Times New Roman" w:hAnsi="Times New Roman"/>
          <w:iCs/>
        </w:rPr>
        <w:tab/>
      </w:r>
      <w:r w:rsidRPr="003F0D7C">
        <w:rPr>
          <w:rFonts w:ascii="Times New Roman" w:hAnsi="Times New Roman"/>
          <w:iCs/>
        </w:rPr>
        <w:t>$3,000.00</w:t>
      </w:r>
    </w:p>
    <w:p w14:paraId="2A5194A3" w14:textId="52FACBE2" w:rsidR="008826E0" w:rsidRDefault="003F0D7C" w:rsidP="003F0D7C">
      <w:pPr>
        <w:shd w:val="clear" w:color="auto" w:fill="FFFFFF"/>
        <w:rPr>
          <w:rFonts w:ascii="Times New Roman" w:hAnsi="Times New Roman"/>
          <w:iCs/>
        </w:rPr>
      </w:pPr>
      <w:r w:rsidRPr="003F0D7C">
        <w:rPr>
          <w:rFonts w:ascii="Times New Roman" w:hAnsi="Times New Roman"/>
          <w:iCs/>
        </w:rPr>
        <w:t xml:space="preserve">Housing repairs and maintenance: </w:t>
      </w:r>
      <w:r w:rsidR="008826E0">
        <w:rPr>
          <w:rFonts w:ascii="Times New Roman" w:hAnsi="Times New Roman"/>
          <w:iCs/>
        </w:rPr>
        <w:tab/>
      </w:r>
      <w:r w:rsidR="008826E0">
        <w:rPr>
          <w:rFonts w:ascii="Times New Roman" w:hAnsi="Times New Roman"/>
          <w:iCs/>
        </w:rPr>
        <w:tab/>
      </w:r>
      <w:r w:rsidR="008826E0">
        <w:rPr>
          <w:rFonts w:ascii="Times New Roman" w:hAnsi="Times New Roman"/>
          <w:iCs/>
        </w:rPr>
        <w:tab/>
      </w:r>
      <w:r w:rsidRPr="003F0D7C">
        <w:rPr>
          <w:rFonts w:ascii="Times New Roman" w:hAnsi="Times New Roman"/>
          <w:iCs/>
        </w:rPr>
        <w:t>$47,000.00</w:t>
      </w:r>
    </w:p>
    <w:p w14:paraId="31CAA2CE" w14:textId="77777777" w:rsidR="008826E0" w:rsidRPr="008826E0" w:rsidRDefault="008826E0" w:rsidP="003F0D7C">
      <w:pPr>
        <w:shd w:val="clear" w:color="auto" w:fill="FFFFFF"/>
        <w:rPr>
          <w:rFonts w:ascii="Times New Roman" w:hAnsi="Times New Roman"/>
          <w:iCs/>
        </w:rPr>
      </w:pPr>
    </w:p>
    <w:p w14:paraId="695D95E7" w14:textId="77777777" w:rsidR="003F0D7C" w:rsidRPr="008826E0" w:rsidRDefault="003F0D7C" w:rsidP="003F0D7C">
      <w:pPr>
        <w:shd w:val="clear" w:color="auto" w:fill="FFFFFF"/>
        <w:rPr>
          <w:rFonts w:ascii="Times New Roman" w:hAnsi="Times New Roman"/>
          <w:b/>
          <w:bCs/>
          <w:iCs/>
        </w:rPr>
      </w:pPr>
      <w:r w:rsidRPr="008826E0">
        <w:rPr>
          <w:rFonts w:ascii="Times New Roman" w:hAnsi="Times New Roman"/>
          <w:b/>
          <w:bCs/>
          <w:iCs/>
        </w:rPr>
        <w:t>Administrative Costs:</w:t>
      </w:r>
    </w:p>
    <w:p w14:paraId="464CAD83" w14:textId="1829742D" w:rsidR="003F0D7C" w:rsidRPr="003F0D7C" w:rsidRDefault="003F0D7C" w:rsidP="003F0D7C">
      <w:pPr>
        <w:shd w:val="clear" w:color="auto" w:fill="FFFFFF"/>
        <w:rPr>
          <w:rFonts w:ascii="Times New Roman" w:hAnsi="Times New Roman"/>
          <w:iCs/>
        </w:rPr>
      </w:pPr>
      <w:r w:rsidRPr="003F0D7C">
        <w:rPr>
          <w:rFonts w:ascii="Times New Roman" w:hAnsi="Times New Roman"/>
          <w:iCs/>
        </w:rPr>
        <w:t xml:space="preserve">Office space rental and utilities: </w:t>
      </w:r>
      <w:r w:rsidR="008826E0">
        <w:rPr>
          <w:rFonts w:ascii="Times New Roman" w:hAnsi="Times New Roman"/>
          <w:iCs/>
        </w:rPr>
        <w:tab/>
      </w:r>
      <w:r w:rsidR="008826E0">
        <w:rPr>
          <w:rFonts w:ascii="Times New Roman" w:hAnsi="Times New Roman"/>
          <w:iCs/>
        </w:rPr>
        <w:tab/>
      </w:r>
      <w:r w:rsidR="008826E0">
        <w:rPr>
          <w:rFonts w:ascii="Times New Roman" w:hAnsi="Times New Roman"/>
          <w:iCs/>
        </w:rPr>
        <w:tab/>
      </w:r>
      <w:r w:rsidRPr="003F0D7C">
        <w:rPr>
          <w:rFonts w:ascii="Times New Roman" w:hAnsi="Times New Roman"/>
          <w:iCs/>
        </w:rPr>
        <w:t>$4,000.00</w:t>
      </w:r>
    </w:p>
    <w:p w14:paraId="0FAB325F" w14:textId="04CAE95D" w:rsidR="003F0D7C" w:rsidRPr="003F0D7C" w:rsidRDefault="003F0D7C" w:rsidP="003F0D7C">
      <w:pPr>
        <w:shd w:val="clear" w:color="auto" w:fill="FFFFFF"/>
        <w:rPr>
          <w:rFonts w:ascii="Times New Roman" w:hAnsi="Times New Roman"/>
          <w:iCs/>
        </w:rPr>
      </w:pPr>
      <w:r w:rsidRPr="003F0D7C">
        <w:rPr>
          <w:rFonts w:ascii="Times New Roman" w:hAnsi="Times New Roman"/>
          <w:iCs/>
        </w:rPr>
        <w:t>Communication and technology expenses:</w:t>
      </w:r>
      <w:r w:rsidR="008826E0">
        <w:rPr>
          <w:rFonts w:ascii="Times New Roman" w:hAnsi="Times New Roman"/>
          <w:iCs/>
        </w:rPr>
        <w:tab/>
      </w:r>
      <w:r w:rsidR="008826E0">
        <w:rPr>
          <w:rFonts w:ascii="Times New Roman" w:hAnsi="Times New Roman"/>
          <w:iCs/>
        </w:rPr>
        <w:tab/>
      </w:r>
      <w:r w:rsidRPr="003F0D7C">
        <w:rPr>
          <w:rFonts w:ascii="Times New Roman" w:hAnsi="Times New Roman"/>
          <w:iCs/>
        </w:rPr>
        <w:t>$2,500.00</w:t>
      </w:r>
    </w:p>
    <w:sectPr w:rsidR="003F0D7C" w:rsidRPr="003F0D7C" w:rsidSect="009263B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6866" w14:textId="77777777" w:rsidR="00D3272E" w:rsidRDefault="00D3272E">
      <w:r>
        <w:separator/>
      </w:r>
    </w:p>
  </w:endnote>
  <w:endnote w:type="continuationSeparator" w:id="0">
    <w:p w14:paraId="61CF7F0B" w14:textId="77777777" w:rsidR="00D3272E" w:rsidRDefault="00D3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F0DA" w14:textId="77777777" w:rsidR="007378AA" w:rsidRDefault="00737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241810"/>
      <w:docPartObj>
        <w:docPartGallery w:val="Page Numbers (Bottom of Page)"/>
        <w:docPartUnique/>
      </w:docPartObj>
    </w:sdtPr>
    <w:sdtEndPr/>
    <w:sdtContent>
      <w:sdt>
        <w:sdtPr>
          <w:id w:val="1728636285"/>
          <w:docPartObj>
            <w:docPartGallery w:val="Page Numbers (Top of Page)"/>
            <w:docPartUnique/>
          </w:docPartObj>
        </w:sdtPr>
        <w:sdtEndPr/>
        <w:sdtContent>
          <w:p w14:paraId="514451CA" w14:textId="40988801" w:rsidR="0031501A" w:rsidRDefault="0031501A">
            <w:pPr>
              <w:pStyle w:val="Footer"/>
              <w:jc w:val="center"/>
            </w:pPr>
            <w:r w:rsidRPr="0031501A">
              <w:rPr>
                <w:rFonts w:ascii="Garamond" w:hAnsi="Garamond"/>
                <w:sz w:val="22"/>
                <w:szCs w:val="22"/>
              </w:rPr>
              <w:t xml:space="preserve">Page </w:t>
            </w:r>
            <w:r w:rsidRPr="0031501A">
              <w:rPr>
                <w:rFonts w:ascii="Garamond" w:hAnsi="Garamond"/>
                <w:b/>
                <w:bCs/>
                <w:sz w:val="22"/>
                <w:szCs w:val="22"/>
              </w:rPr>
              <w:fldChar w:fldCharType="begin"/>
            </w:r>
            <w:r w:rsidRPr="0031501A">
              <w:rPr>
                <w:rFonts w:ascii="Garamond" w:hAnsi="Garamond"/>
                <w:b/>
                <w:bCs/>
                <w:sz w:val="22"/>
                <w:szCs w:val="22"/>
              </w:rPr>
              <w:instrText xml:space="preserve"> PAGE </w:instrText>
            </w:r>
            <w:r w:rsidRPr="0031501A">
              <w:rPr>
                <w:rFonts w:ascii="Garamond" w:hAnsi="Garamond"/>
                <w:b/>
                <w:bCs/>
                <w:sz w:val="22"/>
                <w:szCs w:val="22"/>
              </w:rPr>
              <w:fldChar w:fldCharType="separate"/>
            </w:r>
            <w:r w:rsidR="009E216F">
              <w:rPr>
                <w:rFonts w:ascii="Garamond" w:hAnsi="Garamond"/>
                <w:b/>
                <w:bCs/>
                <w:noProof/>
                <w:sz w:val="22"/>
                <w:szCs w:val="22"/>
              </w:rPr>
              <w:t>2</w:t>
            </w:r>
            <w:r w:rsidRPr="0031501A">
              <w:rPr>
                <w:rFonts w:ascii="Garamond" w:hAnsi="Garamond"/>
                <w:b/>
                <w:bCs/>
                <w:sz w:val="22"/>
                <w:szCs w:val="22"/>
              </w:rPr>
              <w:fldChar w:fldCharType="end"/>
            </w:r>
            <w:r w:rsidRPr="0031501A">
              <w:rPr>
                <w:rFonts w:ascii="Garamond" w:hAnsi="Garamond"/>
                <w:sz w:val="22"/>
                <w:szCs w:val="22"/>
              </w:rPr>
              <w:t xml:space="preserve"> of </w:t>
            </w:r>
            <w:r w:rsidRPr="0031501A">
              <w:rPr>
                <w:rFonts w:ascii="Garamond" w:hAnsi="Garamond"/>
                <w:b/>
                <w:bCs/>
                <w:sz w:val="22"/>
                <w:szCs w:val="22"/>
              </w:rPr>
              <w:fldChar w:fldCharType="begin"/>
            </w:r>
            <w:r w:rsidRPr="0031501A">
              <w:rPr>
                <w:rFonts w:ascii="Garamond" w:hAnsi="Garamond"/>
                <w:b/>
                <w:bCs/>
                <w:sz w:val="22"/>
                <w:szCs w:val="22"/>
              </w:rPr>
              <w:instrText xml:space="preserve"> NUMPAGES  </w:instrText>
            </w:r>
            <w:r w:rsidRPr="0031501A">
              <w:rPr>
                <w:rFonts w:ascii="Garamond" w:hAnsi="Garamond"/>
                <w:b/>
                <w:bCs/>
                <w:sz w:val="22"/>
                <w:szCs w:val="22"/>
              </w:rPr>
              <w:fldChar w:fldCharType="separate"/>
            </w:r>
            <w:r w:rsidR="009E216F">
              <w:rPr>
                <w:rFonts w:ascii="Garamond" w:hAnsi="Garamond"/>
                <w:b/>
                <w:bCs/>
                <w:noProof/>
                <w:sz w:val="22"/>
                <w:szCs w:val="22"/>
              </w:rPr>
              <w:t>23</w:t>
            </w:r>
            <w:r w:rsidRPr="0031501A">
              <w:rPr>
                <w:rFonts w:ascii="Garamond" w:hAnsi="Garamond"/>
                <w:b/>
                <w:bCs/>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0A58" w14:textId="77777777" w:rsidR="007378AA" w:rsidRDefault="00737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0BBC" w14:textId="77777777" w:rsidR="00D3272E" w:rsidRDefault="00D3272E">
      <w:r>
        <w:separator/>
      </w:r>
    </w:p>
  </w:footnote>
  <w:footnote w:type="continuationSeparator" w:id="0">
    <w:p w14:paraId="506DCEB5" w14:textId="77777777" w:rsidR="00D3272E" w:rsidRDefault="00D32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3FF65" w14:textId="77777777" w:rsidR="007378AA" w:rsidRDefault="00737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200048"/>
      <w:docPartObj>
        <w:docPartGallery w:val="Watermarks"/>
        <w:docPartUnique/>
      </w:docPartObj>
    </w:sdtPr>
    <w:sdtEndPr/>
    <w:sdtContent>
      <w:p w14:paraId="4073BE36" w14:textId="7E92B311" w:rsidR="007378AA" w:rsidRDefault="00A339C8">
        <w:pPr>
          <w:pStyle w:val="Header"/>
        </w:pPr>
        <w:r>
          <w:rPr>
            <w:noProof/>
          </w:rPr>
          <w:pict w14:anchorId="209EA1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6D7E" w14:textId="77777777" w:rsidR="007378AA" w:rsidRDefault="00737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2DA"/>
    <w:multiLevelType w:val="hybridMultilevel"/>
    <w:tmpl w:val="C66CAAE2"/>
    <w:lvl w:ilvl="0" w:tplc="50E26560">
      <w:start w:val="1"/>
      <w:numFmt w:val="lowerRoman"/>
      <w:lvlText w:val="(%1)"/>
      <w:lvlJc w:val="left"/>
      <w:pPr>
        <w:ind w:left="480" w:hanging="360"/>
      </w:pPr>
      <w:rPr>
        <w:rFonts w:ascii="Times New Roman" w:eastAsia="Times New Roman" w:hAnsi="Times New Roman" w:cs="Times New Roman" w:hint="default"/>
        <w:spacing w:val="-1"/>
        <w:w w:val="100"/>
        <w:sz w:val="24"/>
        <w:szCs w:val="24"/>
        <w:lang w:val="en-US" w:eastAsia="en-US" w:bidi="ar-SA"/>
      </w:rPr>
    </w:lvl>
    <w:lvl w:ilvl="1" w:tplc="942E26FA">
      <w:numFmt w:val="bullet"/>
      <w:lvlText w:val="•"/>
      <w:lvlJc w:val="left"/>
      <w:pPr>
        <w:ind w:left="1418" w:hanging="360"/>
      </w:pPr>
      <w:rPr>
        <w:rFonts w:hint="default"/>
        <w:lang w:val="en-US" w:eastAsia="en-US" w:bidi="ar-SA"/>
      </w:rPr>
    </w:lvl>
    <w:lvl w:ilvl="2" w:tplc="969C5F48">
      <w:numFmt w:val="bullet"/>
      <w:lvlText w:val="•"/>
      <w:lvlJc w:val="left"/>
      <w:pPr>
        <w:ind w:left="2356" w:hanging="360"/>
      </w:pPr>
      <w:rPr>
        <w:rFonts w:hint="default"/>
        <w:lang w:val="en-US" w:eastAsia="en-US" w:bidi="ar-SA"/>
      </w:rPr>
    </w:lvl>
    <w:lvl w:ilvl="3" w:tplc="B3EABD6A">
      <w:numFmt w:val="bullet"/>
      <w:lvlText w:val="•"/>
      <w:lvlJc w:val="left"/>
      <w:pPr>
        <w:ind w:left="3294" w:hanging="360"/>
      </w:pPr>
      <w:rPr>
        <w:rFonts w:hint="default"/>
        <w:lang w:val="en-US" w:eastAsia="en-US" w:bidi="ar-SA"/>
      </w:rPr>
    </w:lvl>
    <w:lvl w:ilvl="4" w:tplc="0D302C9E">
      <w:numFmt w:val="bullet"/>
      <w:lvlText w:val="•"/>
      <w:lvlJc w:val="left"/>
      <w:pPr>
        <w:ind w:left="4232" w:hanging="360"/>
      </w:pPr>
      <w:rPr>
        <w:rFonts w:hint="default"/>
        <w:lang w:val="en-US" w:eastAsia="en-US" w:bidi="ar-SA"/>
      </w:rPr>
    </w:lvl>
    <w:lvl w:ilvl="5" w:tplc="EDE038C0">
      <w:numFmt w:val="bullet"/>
      <w:lvlText w:val="•"/>
      <w:lvlJc w:val="left"/>
      <w:pPr>
        <w:ind w:left="5170" w:hanging="360"/>
      </w:pPr>
      <w:rPr>
        <w:rFonts w:hint="default"/>
        <w:lang w:val="en-US" w:eastAsia="en-US" w:bidi="ar-SA"/>
      </w:rPr>
    </w:lvl>
    <w:lvl w:ilvl="6" w:tplc="874C12C6">
      <w:numFmt w:val="bullet"/>
      <w:lvlText w:val="•"/>
      <w:lvlJc w:val="left"/>
      <w:pPr>
        <w:ind w:left="6108" w:hanging="360"/>
      </w:pPr>
      <w:rPr>
        <w:rFonts w:hint="default"/>
        <w:lang w:val="en-US" w:eastAsia="en-US" w:bidi="ar-SA"/>
      </w:rPr>
    </w:lvl>
    <w:lvl w:ilvl="7" w:tplc="B580867E">
      <w:numFmt w:val="bullet"/>
      <w:lvlText w:val="•"/>
      <w:lvlJc w:val="left"/>
      <w:pPr>
        <w:ind w:left="7046" w:hanging="360"/>
      </w:pPr>
      <w:rPr>
        <w:rFonts w:hint="default"/>
        <w:lang w:val="en-US" w:eastAsia="en-US" w:bidi="ar-SA"/>
      </w:rPr>
    </w:lvl>
    <w:lvl w:ilvl="8" w:tplc="33103526">
      <w:numFmt w:val="bullet"/>
      <w:lvlText w:val="•"/>
      <w:lvlJc w:val="left"/>
      <w:pPr>
        <w:ind w:left="7984" w:hanging="360"/>
      </w:pPr>
      <w:rPr>
        <w:rFonts w:hint="default"/>
        <w:lang w:val="en-US" w:eastAsia="en-US" w:bidi="ar-SA"/>
      </w:rPr>
    </w:lvl>
  </w:abstractNum>
  <w:abstractNum w:abstractNumId="1" w15:restartNumberingAfterBreak="0">
    <w:nsid w:val="066A377C"/>
    <w:multiLevelType w:val="hybridMultilevel"/>
    <w:tmpl w:val="A82077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11B85"/>
    <w:multiLevelType w:val="hybridMultilevel"/>
    <w:tmpl w:val="FCC48A12"/>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189F427C"/>
    <w:multiLevelType w:val="hybridMultilevel"/>
    <w:tmpl w:val="B3126B42"/>
    <w:lvl w:ilvl="0" w:tplc="91B434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F0564D"/>
    <w:multiLevelType w:val="hybridMultilevel"/>
    <w:tmpl w:val="752489FC"/>
    <w:lvl w:ilvl="0" w:tplc="0D20C8F2">
      <w:start w:val="1"/>
      <w:numFmt w:val="decimal"/>
      <w:lvlText w:val="(%1)"/>
      <w:lvlJc w:val="left"/>
      <w:pPr>
        <w:tabs>
          <w:tab w:val="num" w:pos="750"/>
        </w:tabs>
        <w:ind w:left="750" w:hanging="39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4077A8"/>
    <w:multiLevelType w:val="hybridMultilevel"/>
    <w:tmpl w:val="8CF2A5D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F0043ED"/>
    <w:multiLevelType w:val="hybridMultilevel"/>
    <w:tmpl w:val="1F3A7C9C"/>
    <w:lvl w:ilvl="0" w:tplc="DF64AC12">
      <w:start w:val="1"/>
      <w:numFmt w:val="decimal"/>
      <w:lvlText w:val="%1."/>
      <w:lvlJc w:val="left"/>
      <w:pPr>
        <w:ind w:left="450" w:hanging="360"/>
        <w:jc w:val="right"/>
      </w:pPr>
      <w:rPr>
        <w:rFonts w:ascii="Times New Roman" w:eastAsia="Times New Roman" w:hAnsi="Times New Roman" w:cs="Times New Roman" w:hint="default"/>
        <w:b w:val="0"/>
        <w:bCs w:val="0"/>
        <w:i w:val="0"/>
        <w:iCs/>
        <w:w w:val="100"/>
        <w:sz w:val="24"/>
        <w:szCs w:val="24"/>
        <w:lang w:val="en-US" w:eastAsia="en-US" w:bidi="ar-SA"/>
      </w:rPr>
    </w:lvl>
    <w:lvl w:ilvl="1" w:tplc="F250B080">
      <w:start w:val="1"/>
      <w:numFmt w:val="lowerRoman"/>
      <w:lvlText w:val="%2."/>
      <w:lvlJc w:val="left"/>
      <w:pPr>
        <w:ind w:left="912" w:hanging="360"/>
      </w:pPr>
      <w:rPr>
        <w:rFonts w:ascii="Century Schoolbook" w:eastAsia="Century Schoolbook" w:hAnsi="Century Schoolbook" w:cs="Century Schoolbook" w:hint="default"/>
        <w:b w:val="0"/>
        <w:bCs w:val="0"/>
        <w:i w:val="0"/>
        <w:iCs w:val="0"/>
        <w:spacing w:val="-4"/>
        <w:w w:val="100"/>
        <w:sz w:val="21"/>
        <w:szCs w:val="21"/>
        <w:lang w:val="en-US" w:eastAsia="en-US" w:bidi="ar-SA"/>
      </w:rPr>
    </w:lvl>
    <w:lvl w:ilvl="2" w:tplc="9B2A30A6">
      <w:start w:val="1"/>
      <w:numFmt w:val="decimal"/>
      <w:lvlText w:val="(%3)"/>
      <w:lvlJc w:val="left"/>
      <w:pPr>
        <w:ind w:left="1344" w:hanging="504"/>
      </w:pPr>
      <w:rPr>
        <w:rFonts w:ascii="Times New Roman" w:eastAsia="Times New Roman" w:hAnsi="Times New Roman" w:cs="Times New Roman" w:hint="default"/>
        <w:spacing w:val="-1"/>
        <w:w w:val="100"/>
        <w:sz w:val="24"/>
        <w:szCs w:val="24"/>
        <w:lang w:val="en-US" w:eastAsia="en-US" w:bidi="ar-SA"/>
      </w:rPr>
    </w:lvl>
    <w:lvl w:ilvl="3" w:tplc="6C521B84">
      <w:start w:val="1"/>
      <w:numFmt w:val="lowerRoman"/>
      <w:lvlText w:val="(%4)"/>
      <w:lvlJc w:val="left"/>
      <w:pPr>
        <w:ind w:left="2405" w:hanging="504"/>
      </w:pPr>
      <w:rPr>
        <w:rFonts w:ascii="Times New Roman" w:eastAsia="Times New Roman" w:hAnsi="Times New Roman" w:cs="Times New Roman" w:hint="default"/>
        <w:spacing w:val="-1"/>
        <w:w w:val="100"/>
        <w:sz w:val="24"/>
        <w:szCs w:val="24"/>
        <w:lang w:val="en-US" w:eastAsia="en-US" w:bidi="ar-SA"/>
      </w:rPr>
    </w:lvl>
    <w:lvl w:ilvl="4" w:tplc="0409001B">
      <w:start w:val="1"/>
      <w:numFmt w:val="lowerRoman"/>
      <w:lvlText w:val="%5."/>
      <w:lvlJc w:val="right"/>
      <w:pPr>
        <w:ind w:left="3470" w:hanging="504"/>
      </w:pPr>
      <w:rPr>
        <w:rFonts w:hint="default"/>
        <w:lang w:val="en-US" w:eastAsia="en-US" w:bidi="ar-SA"/>
      </w:rPr>
    </w:lvl>
    <w:lvl w:ilvl="5" w:tplc="E542D6FE">
      <w:numFmt w:val="bullet"/>
      <w:lvlText w:val="•"/>
      <w:lvlJc w:val="left"/>
      <w:pPr>
        <w:ind w:left="4535" w:hanging="504"/>
      </w:pPr>
      <w:rPr>
        <w:rFonts w:hint="default"/>
        <w:lang w:val="en-US" w:eastAsia="en-US" w:bidi="ar-SA"/>
      </w:rPr>
    </w:lvl>
    <w:lvl w:ilvl="6" w:tplc="8F0423F2">
      <w:numFmt w:val="bullet"/>
      <w:lvlText w:val="•"/>
      <w:lvlJc w:val="left"/>
      <w:pPr>
        <w:ind w:left="5600" w:hanging="504"/>
      </w:pPr>
      <w:rPr>
        <w:rFonts w:hint="default"/>
        <w:lang w:val="en-US" w:eastAsia="en-US" w:bidi="ar-SA"/>
      </w:rPr>
    </w:lvl>
    <w:lvl w:ilvl="7" w:tplc="506CA718">
      <w:numFmt w:val="bullet"/>
      <w:lvlText w:val="•"/>
      <w:lvlJc w:val="left"/>
      <w:pPr>
        <w:ind w:left="6665" w:hanging="504"/>
      </w:pPr>
      <w:rPr>
        <w:rFonts w:hint="default"/>
        <w:lang w:val="en-US" w:eastAsia="en-US" w:bidi="ar-SA"/>
      </w:rPr>
    </w:lvl>
    <w:lvl w:ilvl="8" w:tplc="F5E29836">
      <w:numFmt w:val="bullet"/>
      <w:lvlText w:val="•"/>
      <w:lvlJc w:val="left"/>
      <w:pPr>
        <w:ind w:left="7730" w:hanging="504"/>
      </w:pPr>
      <w:rPr>
        <w:rFonts w:hint="default"/>
        <w:lang w:val="en-US" w:eastAsia="en-US" w:bidi="ar-SA"/>
      </w:rPr>
    </w:lvl>
  </w:abstractNum>
  <w:abstractNum w:abstractNumId="7" w15:restartNumberingAfterBreak="0">
    <w:nsid w:val="2FA2066F"/>
    <w:multiLevelType w:val="hybridMultilevel"/>
    <w:tmpl w:val="FCC48A12"/>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31804A79"/>
    <w:multiLevelType w:val="hybridMultilevel"/>
    <w:tmpl w:val="FCC48A12"/>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384D29ED"/>
    <w:multiLevelType w:val="hybridMultilevel"/>
    <w:tmpl w:val="07DE15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2E4354"/>
    <w:multiLevelType w:val="hybridMultilevel"/>
    <w:tmpl w:val="7436AB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6921D08"/>
    <w:multiLevelType w:val="hybridMultilevel"/>
    <w:tmpl w:val="28F6E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44B1B"/>
    <w:multiLevelType w:val="hybridMultilevel"/>
    <w:tmpl w:val="7AB4E40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4554FD"/>
    <w:multiLevelType w:val="hybridMultilevel"/>
    <w:tmpl w:val="33FA7D50"/>
    <w:lvl w:ilvl="0" w:tplc="04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2041CDC"/>
    <w:multiLevelType w:val="hybridMultilevel"/>
    <w:tmpl w:val="9A204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A15EE8"/>
    <w:multiLevelType w:val="hybridMultilevel"/>
    <w:tmpl w:val="C7D254A8"/>
    <w:lvl w:ilvl="0" w:tplc="49CC6A5C">
      <w:start w:val="1"/>
      <w:numFmt w:val="decimal"/>
      <w:lvlText w:val="%1."/>
      <w:lvlJc w:val="left"/>
      <w:pPr>
        <w:tabs>
          <w:tab w:val="num" w:pos="1440"/>
        </w:tabs>
        <w:ind w:left="1440" w:hanging="720"/>
      </w:pPr>
      <w:rPr>
        <w:rFonts w:hint="default"/>
      </w:rPr>
    </w:lvl>
    <w:lvl w:ilvl="1" w:tplc="0B9CAFDA">
      <w:start w:val="1"/>
      <w:numFmt w:val="lowerLetter"/>
      <w:lvlText w:val="%2."/>
      <w:lvlJc w:val="left"/>
      <w:pPr>
        <w:tabs>
          <w:tab w:val="num" w:pos="1845"/>
        </w:tabs>
        <w:ind w:left="1845" w:hanging="40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5E45276"/>
    <w:multiLevelType w:val="hybridMultilevel"/>
    <w:tmpl w:val="B358B774"/>
    <w:lvl w:ilvl="0" w:tplc="83B667A2">
      <w:start w:val="1"/>
      <w:numFmt w:val="decimal"/>
      <w:lvlText w:val="%1."/>
      <w:lvlJc w:val="left"/>
      <w:pPr>
        <w:tabs>
          <w:tab w:val="num" w:pos="1440"/>
        </w:tabs>
        <w:ind w:left="1440" w:hanging="720"/>
      </w:pPr>
      <w:rPr>
        <w:rFonts w:hint="default"/>
      </w:rPr>
    </w:lvl>
    <w:lvl w:ilvl="1" w:tplc="73D6777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06E2FB0"/>
    <w:multiLevelType w:val="hybridMultilevel"/>
    <w:tmpl w:val="456E0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F44031"/>
    <w:multiLevelType w:val="hybridMultilevel"/>
    <w:tmpl w:val="CA5E15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7067F"/>
    <w:multiLevelType w:val="hybridMultilevel"/>
    <w:tmpl w:val="383222DA"/>
    <w:lvl w:ilvl="0" w:tplc="F250B080">
      <w:start w:val="1"/>
      <w:numFmt w:val="lowerRoman"/>
      <w:lvlText w:val="%1."/>
      <w:lvlJc w:val="left"/>
      <w:pPr>
        <w:ind w:left="720" w:hanging="360"/>
      </w:pPr>
      <w:rPr>
        <w:rFonts w:ascii="Century Schoolbook" w:eastAsia="Century Schoolbook" w:hAnsi="Century Schoolbook" w:cs="Century Schoolbook" w:hint="default"/>
        <w:b w:val="0"/>
        <w:bCs w:val="0"/>
        <w:i w:val="0"/>
        <w:iCs w:val="0"/>
        <w:spacing w:val="-4"/>
        <w:w w:val="100"/>
        <w:sz w:val="21"/>
        <w:szCs w:val="21"/>
        <w:lang w:val="en-US" w:eastAsia="en-US" w:bidi="ar-SA"/>
      </w:rPr>
    </w:lvl>
    <w:lvl w:ilvl="1" w:tplc="F250B080">
      <w:start w:val="1"/>
      <w:numFmt w:val="lowerRoman"/>
      <w:lvlText w:val="%2."/>
      <w:lvlJc w:val="left"/>
      <w:pPr>
        <w:ind w:left="1440" w:hanging="360"/>
      </w:pPr>
      <w:rPr>
        <w:rFonts w:ascii="Century Schoolbook" w:eastAsia="Century Schoolbook" w:hAnsi="Century Schoolbook" w:cs="Century Schoolbook" w:hint="default"/>
        <w:b w:val="0"/>
        <w:bCs w:val="0"/>
        <w:i w:val="0"/>
        <w:iCs w:val="0"/>
        <w:spacing w:val="-4"/>
        <w:w w:val="100"/>
        <w:sz w:val="21"/>
        <w:szCs w:val="21"/>
        <w:lang w:val="en-US" w:eastAsia="en-US" w:bidi="ar-SA"/>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922C19"/>
    <w:multiLevelType w:val="hybridMultilevel"/>
    <w:tmpl w:val="6DA00E7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A30037"/>
    <w:multiLevelType w:val="hybridMultilevel"/>
    <w:tmpl w:val="1FFEB97A"/>
    <w:lvl w:ilvl="0" w:tplc="F250B080">
      <w:start w:val="1"/>
      <w:numFmt w:val="lowerRoman"/>
      <w:lvlText w:val="%1."/>
      <w:lvlJc w:val="left"/>
      <w:pPr>
        <w:ind w:left="1440" w:hanging="360"/>
      </w:pPr>
      <w:rPr>
        <w:rFonts w:ascii="Century Schoolbook" w:eastAsia="Century Schoolbook" w:hAnsi="Century Schoolbook" w:cs="Century Schoolbook" w:hint="default"/>
        <w:b w:val="0"/>
        <w:bCs w:val="0"/>
        <w:i w:val="0"/>
        <w:iCs w:val="0"/>
        <w:spacing w:val="-4"/>
        <w:w w:val="100"/>
        <w:sz w:val="21"/>
        <w:szCs w:val="21"/>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CC753C"/>
    <w:multiLevelType w:val="hybridMultilevel"/>
    <w:tmpl w:val="B8E269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A0F64A0"/>
    <w:multiLevelType w:val="hybridMultilevel"/>
    <w:tmpl w:val="47363FC2"/>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7F5376A8"/>
    <w:multiLevelType w:val="hybridMultilevel"/>
    <w:tmpl w:val="17F68C06"/>
    <w:lvl w:ilvl="0" w:tplc="04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5"/>
  </w:num>
  <w:num w:numId="2">
    <w:abstractNumId w:val="16"/>
  </w:num>
  <w:num w:numId="3">
    <w:abstractNumId w:val="12"/>
  </w:num>
  <w:num w:numId="4">
    <w:abstractNumId w:val="10"/>
  </w:num>
  <w:num w:numId="5">
    <w:abstractNumId w:val="23"/>
  </w:num>
  <w:num w:numId="6">
    <w:abstractNumId w:val="4"/>
  </w:num>
  <w:num w:numId="7">
    <w:abstractNumId w:val="20"/>
  </w:num>
  <w:num w:numId="8">
    <w:abstractNumId w:val="14"/>
  </w:num>
  <w:num w:numId="9">
    <w:abstractNumId w:val="11"/>
  </w:num>
  <w:num w:numId="10">
    <w:abstractNumId w:val="0"/>
  </w:num>
  <w:num w:numId="11">
    <w:abstractNumId w:val="6"/>
  </w:num>
  <w:num w:numId="12">
    <w:abstractNumId w:val="9"/>
  </w:num>
  <w:num w:numId="13">
    <w:abstractNumId w:val="18"/>
  </w:num>
  <w:num w:numId="14">
    <w:abstractNumId w:val="19"/>
  </w:num>
  <w:num w:numId="15">
    <w:abstractNumId w:val="7"/>
  </w:num>
  <w:num w:numId="16">
    <w:abstractNumId w:val="1"/>
  </w:num>
  <w:num w:numId="17">
    <w:abstractNumId w:val="5"/>
  </w:num>
  <w:num w:numId="18">
    <w:abstractNumId w:val="22"/>
  </w:num>
  <w:num w:numId="19">
    <w:abstractNumId w:val="2"/>
  </w:num>
  <w:num w:numId="20">
    <w:abstractNumId w:val="8"/>
  </w:num>
  <w:num w:numId="21">
    <w:abstractNumId w:val="21"/>
  </w:num>
  <w:num w:numId="22">
    <w:abstractNumId w:val="13"/>
  </w:num>
  <w:num w:numId="23">
    <w:abstractNumId w:val="24"/>
  </w:num>
  <w:num w:numId="24">
    <w:abstractNumId w:val="1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283A790-43BC-4A6C-9D37-02D363386776}"/>
    <w:docVar w:name="dgnword-eventsink" w:val="243405936"/>
  </w:docVars>
  <w:rsids>
    <w:rsidRoot w:val="009251CB"/>
    <w:rsid w:val="00002675"/>
    <w:rsid w:val="000157AD"/>
    <w:rsid w:val="00063BE1"/>
    <w:rsid w:val="000810C6"/>
    <w:rsid w:val="000B5908"/>
    <w:rsid w:val="000C62D9"/>
    <w:rsid w:val="00112AD0"/>
    <w:rsid w:val="00115443"/>
    <w:rsid w:val="0011647B"/>
    <w:rsid w:val="001255BD"/>
    <w:rsid w:val="00125A18"/>
    <w:rsid w:val="00135AD0"/>
    <w:rsid w:val="0013688B"/>
    <w:rsid w:val="0016696D"/>
    <w:rsid w:val="00171A56"/>
    <w:rsid w:val="0018158D"/>
    <w:rsid w:val="0018354F"/>
    <w:rsid w:val="001A1FEB"/>
    <w:rsid w:val="001A77BC"/>
    <w:rsid w:val="001D637D"/>
    <w:rsid w:val="00200A27"/>
    <w:rsid w:val="0020153A"/>
    <w:rsid w:val="00205484"/>
    <w:rsid w:val="00207F0D"/>
    <w:rsid w:val="002143CB"/>
    <w:rsid w:val="0021772A"/>
    <w:rsid w:val="0023717B"/>
    <w:rsid w:val="00245341"/>
    <w:rsid w:val="00256277"/>
    <w:rsid w:val="0027136D"/>
    <w:rsid w:val="002848E0"/>
    <w:rsid w:val="00290CD2"/>
    <w:rsid w:val="002939F8"/>
    <w:rsid w:val="002A3A05"/>
    <w:rsid w:val="002C203F"/>
    <w:rsid w:val="002D2DDF"/>
    <w:rsid w:val="00300490"/>
    <w:rsid w:val="00311D1D"/>
    <w:rsid w:val="0031501A"/>
    <w:rsid w:val="00322499"/>
    <w:rsid w:val="003345E3"/>
    <w:rsid w:val="00345D48"/>
    <w:rsid w:val="003518B6"/>
    <w:rsid w:val="00356F25"/>
    <w:rsid w:val="003570AF"/>
    <w:rsid w:val="00376F4C"/>
    <w:rsid w:val="003A0980"/>
    <w:rsid w:val="003A1658"/>
    <w:rsid w:val="003C078E"/>
    <w:rsid w:val="003D487C"/>
    <w:rsid w:val="003D7DBE"/>
    <w:rsid w:val="003F0D7C"/>
    <w:rsid w:val="00404955"/>
    <w:rsid w:val="004128C1"/>
    <w:rsid w:val="00413829"/>
    <w:rsid w:val="00415D49"/>
    <w:rsid w:val="00424656"/>
    <w:rsid w:val="0044155B"/>
    <w:rsid w:val="00442941"/>
    <w:rsid w:val="004925AF"/>
    <w:rsid w:val="00495E1E"/>
    <w:rsid w:val="00497571"/>
    <w:rsid w:val="004A31E1"/>
    <w:rsid w:val="004B5D5C"/>
    <w:rsid w:val="004C669A"/>
    <w:rsid w:val="004D1B98"/>
    <w:rsid w:val="004E47B1"/>
    <w:rsid w:val="004E49C2"/>
    <w:rsid w:val="004F063B"/>
    <w:rsid w:val="004F7DEF"/>
    <w:rsid w:val="00501EDE"/>
    <w:rsid w:val="005105CC"/>
    <w:rsid w:val="00524266"/>
    <w:rsid w:val="005367CA"/>
    <w:rsid w:val="005473AB"/>
    <w:rsid w:val="0056651D"/>
    <w:rsid w:val="00573BFD"/>
    <w:rsid w:val="005743A1"/>
    <w:rsid w:val="005845B3"/>
    <w:rsid w:val="005A094C"/>
    <w:rsid w:val="005A63AC"/>
    <w:rsid w:val="005B17BF"/>
    <w:rsid w:val="005C6E99"/>
    <w:rsid w:val="005D1ED5"/>
    <w:rsid w:val="005F4F67"/>
    <w:rsid w:val="006017E1"/>
    <w:rsid w:val="006033A8"/>
    <w:rsid w:val="00606807"/>
    <w:rsid w:val="00623916"/>
    <w:rsid w:val="0063528D"/>
    <w:rsid w:val="006377D6"/>
    <w:rsid w:val="00652945"/>
    <w:rsid w:val="006602EA"/>
    <w:rsid w:val="00691D5F"/>
    <w:rsid w:val="006A5226"/>
    <w:rsid w:val="006A62A6"/>
    <w:rsid w:val="006D1C5F"/>
    <w:rsid w:val="006D7518"/>
    <w:rsid w:val="006E1F39"/>
    <w:rsid w:val="006F00C1"/>
    <w:rsid w:val="006F3DB6"/>
    <w:rsid w:val="006F6ABF"/>
    <w:rsid w:val="00703F84"/>
    <w:rsid w:val="00705745"/>
    <w:rsid w:val="007378AA"/>
    <w:rsid w:val="007666D3"/>
    <w:rsid w:val="00796E98"/>
    <w:rsid w:val="007A45AC"/>
    <w:rsid w:val="007B11C2"/>
    <w:rsid w:val="007B1EF9"/>
    <w:rsid w:val="007C42E6"/>
    <w:rsid w:val="007D4035"/>
    <w:rsid w:val="007E2F7C"/>
    <w:rsid w:val="007E6AB7"/>
    <w:rsid w:val="007F1F1F"/>
    <w:rsid w:val="007F4870"/>
    <w:rsid w:val="00801CFC"/>
    <w:rsid w:val="00827C55"/>
    <w:rsid w:val="00830EDA"/>
    <w:rsid w:val="00830FED"/>
    <w:rsid w:val="00831533"/>
    <w:rsid w:val="008426E5"/>
    <w:rsid w:val="00845655"/>
    <w:rsid w:val="00853F0E"/>
    <w:rsid w:val="00877958"/>
    <w:rsid w:val="008826E0"/>
    <w:rsid w:val="00892495"/>
    <w:rsid w:val="00893604"/>
    <w:rsid w:val="008B124C"/>
    <w:rsid w:val="008C2FCE"/>
    <w:rsid w:val="008C7FA5"/>
    <w:rsid w:val="008E1C09"/>
    <w:rsid w:val="008F32CC"/>
    <w:rsid w:val="008F38AE"/>
    <w:rsid w:val="009251CB"/>
    <w:rsid w:val="009263B2"/>
    <w:rsid w:val="00935E3A"/>
    <w:rsid w:val="00962697"/>
    <w:rsid w:val="00964DF2"/>
    <w:rsid w:val="00993266"/>
    <w:rsid w:val="009A337D"/>
    <w:rsid w:val="009A3D8B"/>
    <w:rsid w:val="009A41F9"/>
    <w:rsid w:val="009A5B77"/>
    <w:rsid w:val="009A6442"/>
    <w:rsid w:val="009B0EFE"/>
    <w:rsid w:val="009C18B2"/>
    <w:rsid w:val="009C76F9"/>
    <w:rsid w:val="009E216F"/>
    <w:rsid w:val="009E2A7E"/>
    <w:rsid w:val="009F6D7E"/>
    <w:rsid w:val="009F77AE"/>
    <w:rsid w:val="00A137AA"/>
    <w:rsid w:val="00A204B3"/>
    <w:rsid w:val="00A2184E"/>
    <w:rsid w:val="00A339C8"/>
    <w:rsid w:val="00A33ADE"/>
    <w:rsid w:val="00A33EC9"/>
    <w:rsid w:val="00A459E5"/>
    <w:rsid w:val="00A618E2"/>
    <w:rsid w:val="00A62E60"/>
    <w:rsid w:val="00A93439"/>
    <w:rsid w:val="00A96173"/>
    <w:rsid w:val="00AB6BF4"/>
    <w:rsid w:val="00B04EA8"/>
    <w:rsid w:val="00B15552"/>
    <w:rsid w:val="00B67359"/>
    <w:rsid w:val="00B90A78"/>
    <w:rsid w:val="00B93529"/>
    <w:rsid w:val="00B95B6E"/>
    <w:rsid w:val="00BB0047"/>
    <w:rsid w:val="00BC3775"/>
    <w:rsid w:val="00BD13C6"/>
    <w:rsid w:val="00BD5B17"/>
    <w:rsid w:val="00BD68D8"/>
    <w:rsid w:val="00BF7F6F"/>
    <w:rsid w:val="00C00933"/>
    <w:rsid w:val="00C02E26"/>
    <w:rsid w:val="00C0333A"/>
    <w:rsid w:val="00C31E5B"/>
    <w:rsid w:val="00C64FA6"/>
    <w:rsid w:val="00C812DC"/>
    <w:rsid w:val="00C87487"/>
    <w:rsid w:val="00CD05DC"/>
    <w:rsid w:val="00CD4D65"/>
    <w:rsid w:val="00CE03B4"/>
    <w:rsid w:val="00CE3FA8"/>
    <w:rsid w:val="00CE6F1A"/>
    <w:rsid w:val="00D11617"/>
    <w:rsid w:val="00D17F2D"/>
    <w:rsid w:val="00D2290C"/>
    <w:rsid w:val="00D23557"/>
    <w:rsid w:val="00D27647"/>
    <w:rsid w:val="00D3272E"/>
    <w:rsid w:val="00D35754"/>
    <w:rsid w:val="00D36AE0"/>
    <w:rsid w:val="00D50700"/>
    <w:rsid w:val="00D54164"/>
    <w:rsid w:val="00D7465D"/>
    <w:rsid w:val="00D74E13"/>
    <w:rsid w:val="00D87250"/>
    <w:rsid w:val="00D92E4E"/>
    <w:rsid w:val="00DB606B"/>
    <w:rsid w:val="00DB7893"/>
    <w:rsid w:val="00DC4A19"/>
    <w:rsid w:val="00DC6266"/>
    <w:rsid w:val="00DD78F3"/>
    <w:rsid w:val="00DE4E4A"/>
    <w:rsid w:val="00DE7599"/>
    <w:rsid w:val="00E166CF"/>
    <w:rsid w:val="00E26F28"/>
    <w:rsid w:val="00E62042"/>
    <w:rsid w:val="00E74CD3"/>
    <w:rsid w:val="00E772EB"/>
    <w:rsid w:val="00E843DF"/>
    <w:rsid w:val="00E97551"/>
    <w:rsid w:val="00EC4D77"/>
    <w:rsid w:val="00ED0C8A"/>
    <w:rsid w:val="00EF0B89"/>
    <w:rsid w:val="00F16311"/>
    <w:rsid w:val="00F36AFD"/>
    <w:rsid w:val="00F6293D"/>
    <w:rsid w:val="00F66201"/>
    <w:rsid w:val="00F750E1"/>
    <w:rsid w:val="00FA09FC"/>
    <w:rsid w:val="00FA26FC"/>
    <w:rsid w:val="00FC59D1"/>
    <w:rsid w:val="00FC6579"/>
    <w:rsid w:val="00FC7470"/>
    <w:rsid w:val="00FD0E4B"/>
    <w:rsid w:val="00FD1272"/>
    <w:rsid w:val="00FD33DF"/>
    <w:rsid w:val="00FF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93D7D"/>
  <w15:docId w15:val="{8F8F47AF-59AD-4ACA-AA56-01C977D8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1CB"/>
    <w:rPr>
      <w:rFonts w:ascii="Arial" w:hAnsi="Arial"/>
      <w:sz w:val="24"/>
      <w:szCs w:val="24"/>
    </w:rPr>
  </w:style>
  <w:style w:type="paragraph" w:styleId="Heading1">
    <w:name w:val="heading 1"/>
    <w:basedOn w:val="Normal"/>
    <w:next w:val="Normal"/>
    <w:link w:val="Heading1Char"/>
    <w:qFormat/>
    <w:rsid w:val="00D17F2D"/>
    <w:pPr>
      <w:keepNext/>
      <w:outlineLvl w:val="0"/>
    </w:pPr>
    <w:rPr>
      <w:rFonts w:ascii="CG Times" w:hAnsi="CG Times"/>
      <w:b/>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51CB"/>
    <w:pPr>
      <w:tabs>
        <w:tab w:val="center" w:pos="4320"/>
        <w:tab w:val="right" w:pos="8640"/>
      </w:tabs>
    </w:pPr>
  </w:style>
  <w:style w:type="paragraph" w:styleId="Footer">
    <w:name w:val="footer"/>
    <w:basedOn w:val="Normal"/>
    <w:link w:val="FooterChar"/>
    <w:uiPriority w:val="99"/>
    <w:rsid w:val="009251CB"/>
    <w:pPr>
      <w:tabs>
        <w:tab w:val="center" w:pos="4320"/>
        <w:tab w:val="right" w:pos="8640"/>
      </w:tabs>
    </w:pPr>
  </w:style>
  <w:style w:type="paragraph" w:styleId="EnvelopeAddress">
    <w:name w:val="envelope address"/>
    <w:basedOn w:val="Normal"/>
    <w:rsid w:val="000157AD"/>
    <w:pPr>
      <w:framePr w:w="7920" w:h="1980" w:hRule="exact" w:hSpace="180" w:wrap="auto" w:hAnchor="page" w:xAlign="center" w:yAlign="bottom"/>
      <w:ind w:left="2880"/>
    </w:pPr>
    <w:rPr>
      <w:rFonts w:cs="Arial"/>
    </w:rPr>
  </w:style>
  <w:style w:type="paragraph" w:styleId="EnvelopeReturn">
    <w:name w:val="envelope return"/>
    <w:basedOn w:val="Normal"/>
    <w:rsid w:val="000157AD"/>
    <w:rPr>
      <w:rFonts w:cs="Arial"/>
      <w:sz w:val="20"/>
      <w:szCs w:val="20"/>
    </w:rPr>
  </w:style>
  <w:style w:type="paragraph" w:styleId="BalloonText">
    <w:name w:val="Balloon Text"/>
    <w:basedOn w:val="Normal"/>
    <w:semiHidden/>
    <w:rsid w:val="00BD5B17"/>
    <w:rPr>
      <w:rFonts w:ascii="Tahoma" w:hAnsi="Tahoma" w:cs="Tahoma"/>
      <w:sz w:val="16"/>
      <w:szCs w:val="16"/>
    </w:rPr>
  </w:style>
  <w:style w:type="paragraph" w:styleId="DocumentMap">
    <w:name w:val="Document Map"/>
    <w:basedOn w:val="Normal"/>
    <w:semiHidden/>
    <w:rsid w:val="00245341"/>
    <w:pPr>
      <w:shd w:val="clear" w:color="auto" w:fill="000080"/>
    </w:pPr>
    <w:rPr>
      <w:rFonts w:ascii="Tahoma" w:hAnsi="Tahoma" w:cs="Tahoma"/>
      <w:sz w:val="20"/>
      <w:szCs w:val="20"/>
    </w:rPr>
  </w:style>
  <w:style w:type="character" w:customStyle="1" w:styleId="Heading1Char">
    <w:name w:val="Heading 1 Char"/>
    <w:basedOn w:val="DefaultParagraphFont"/>
    <w:link w:val="Heading1"/>
    <w:rsid w:val="00D17F2D"/>
    <w:rPr>
      <w:rFonts w:ascii="CG Times" w:hAnsi="CG Times"/>
      <w:b/>
      <w:color w:val="000000"/>
      <w:sz w:val="24"/>
      <w:u w:val="single"/>
    </w:rPr>
  </w:style>
  <w:style w:type="paragraph" w:styleId="BodyTextIndent">
    <w:name w:val="Body Text Indent"/>
    <w:basedOn w:val="Normal"/>
    <w:link w:val="BodyTextIndentChar"/>
    <w:rsid w:val="00D17F2D"/>
    <w:pPr>
      <w:tabs>
        <w:tab w:val="left" w:pos="-1440"/>
      </w:tabs>
      <w:ind w:left="720" w:hanging="720"/>
      <w:jc w:val="both"/>
    </w:pPr>
    <w:rPr>
      <w:rFonts w:ascii="CG Times" w:hAnsi="CG Times"/>
      <w:color w:val="000000"/>
      <w:szCs w:val="20"/>
    </w:rPr>
  </w:style>
  <w:style w:type="character" w:customStyle="1" w:styleId="BodyTextIndentChar">
    <w:name w:val="Body Text Indent Char"/>
    <w:basedOn w:val="DefaultParagraphFont"/>
    <w:link w:val="BodyTextIndent"/>
    <w:rsid w:val="00D17F2D"/>
    <w:rPr>
      <w:rFonts w:ascii="CG Times" w:hAnsi="CG Times"/>
      <w:color w:val="000000"/>
      <w:sz w:val="24"/>
    </w:rPr>
  </w:style>
  <w:style w:type="paragraph" w:styleId="Title">
    <w:name w:val="Title"/>
    <w:basedOn w:val="Normal"/>
    <w:link w:val="TitleChar"/>
    <w:qFormat/>
    <w:rsid w:val="00FA09FC"/>
    <w:pPr>
      <w:jc w:val="center"/>
    </w:pPr>
    <w:rPr>
      <w:rFonts w:ascii="Times New Roman" w:hAnsi="Times New Roman"/>
      <w:b/>
      <w:sz w:val="36"/>
      <w:szCs w:val="20"/>
    </w:rPr>
  </w:style>
  <w:style w:type="character" w:customStyle="1" w:styleId="TitleChar">
    <w:name w:val="Title Char"/>
    <w:basedOn w:val="DefaultParagraphFont"/>
    <w:link w:val="Title"/>
    <w:rsid w:val="00FA09FC"/>
    <w:rPr>
      <w:b/>
      <w:sz w:val="36"/>
    </w:rPr>
  </w:style>
  <w:style w:type="character" w:customStyle="1" w:styleId="FooterChar">
    <w:name w:val="Footer Char"/>
    <w:basedOn w:val="DefaultParagraphFont"/>
    <w:link w:val="Footer"/>
    <w:uiPriority w:val="99"/>
    <w:rsid w:val="0031501A"/>
    <w:rPr>
      <w:rFonts w:ascii="Arial" w:hAnsi="Arial"/>
      <w:sz w:val="24"/>
      <w:szCs w:val="24"/>
    </w:rPr>
  </w:style>
  <w:style w:type="paragraph" w:customStyle="1" w:styleId="L8-1">
    <w:name w:val="L8-1"/>
    <w:basedOn w:val="Normal"/>
    <w:rsid w:val="003D487C"/>
    <w:pPr>
      <w:widowControl w:val="0"/>
      <w:ind w:left="720" w:hanging="360"/>
    </w:pPr>
    <w:rPr>
      <w:rFonts w:ascii="Times New Roman" w:hAnsi="Times New Roman"/>
      <w:szCs w:val="20"/>
    </w:rPr>
  </w:style>
  <w:style w:type="paragraph" w:styleId="ListParagraph">
    <w:name w:val="List Paragraph"/>
    <w:basedOn w:val="Normal"/>
    <w:link w:val="ListParagraphChar"/>
    <w:uiPriority w:val="34"/>
    <w:qFormat/>
    <w:rsid w:val="00E772EB"/>
    <w:pPr>
      <w:ind w:left="720"/>
      <w:contextualSpacing/>
    </w:pPr>
  </w:style>
  <w:style w:type="character" w:styleId="Hyperlink">
    <w:name w:val="Hyperlink"/>
    <w:uiPriority w:val="99"/>
    <w:unhideWhenUsed/>
    <w:rsid w:val="00796E98"/>
    <w:rPr>
      <w:color w:val="0563C1"/>
      <w:u w:val="single"/>
    </w:rPr>
  </w:style>
  <w:style w:type="paragraph" w:customStyle="1" w:styleId="Default">
    <w:name w:val="Default"/>
    <w:rsid w:val="00A33ADE"/>
    <w:pPr>
      <w:autoSpaceDE w:val="0"/>
      <w:autoSpaceDN w:val="0"/>
      <w:adjustRightInd w:val="0"/>
    </w:pPr>
    <w:rPr>
      <w:rFonts w:ascii="Arial" w:eastAsiaTheme="minorHAnsi" w:hAnsi="Arial" w:cs="Arial"/>
      <w:color w:val="000000"/>
      <w:sz w:val="24"/>
      <w:szCs w:val="24"/>
    </w:rPr>
  </w:style>
  <w:style w:type="table" w:styleId="TableGrid">
    <w:name w:val="Table Grid"/>
    <w:basedOn w:val="TableNormal"/>
    <w:uiPriority w:val="39"/>
    <w:rsid w:val="00A33AD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1D637D"/>
    <w:pPr>
      <w:spacing w:after="120"/>
    </w:pPr>
  </w:style>
  <w:style w:type="character" w:customStyle="1" w:styleId="BodyTextChar">
    <w:name w:val="Body Text Char"/>
    <w:basedOn w:val="DefaultParagraphFont"/>
    <w:link w:val="BodyText"/>
    <w:semiHidden/>
    <w:rsid w:val="001D637D"/>
    <w:rPr>
      <w:rFonts w:ascii="Arial" w:hAnsi="Arial"/>
      <w:sz w:val="24"/>
      <w:szCs w:val="24"/>
    </w:rPr>
  </w:style>
  <w:style w:type="character" w:customStyle="1" w:styleId="ListParagraphChar">
    <w:name w:val="List Paragraph Char"/>
    <w:link w:val="ListParagraph"/>
    <w:uiPriority w:val="34"/>
    <w:locked/>
    <w:rsid w:val="001D637D"/>
    <w:rPr>
      <w:rFonts w:ascii="Arial" w:hAnsi="Arial"/>
      <w:sz w:val="24"/>
      <w:szCs w:val="24"/>
    </w:rPr>
  </w:style>
  <w:style w:type="character" w:styleId="CommentReference">
    <w:name w:val="annotation reference"/>
    <w:basedOn w:val="DefaultParagraphFont"/>
    <w:semiHidden/>
    <w:unhideWhenUsed/>
    <w:rsid w:val="006377D6"/>
    <w:rPr>
      <w:sz w:val="16"/>
      <w:szCs w:val="16"/>
    </w:rPr>
  </w:style>
  <w:style w:type="paragraph" w:styleId="CommentText">
    <w:name w:val="annotation text"/>
    <w:basedOn w:val="Normal"/>
    <w:link w:val="CommentTextChar"/>
    <w:unhideWhenUsed/>
    <w:rsid w:val="006377D6"/>
    <w:rPr>
      <w:sz w:val="20"/>
      <w:szCs w:val="20"/>
    </w:rPr>
  </w:style>
  <w:style w:type="character" w:customStyle="1" w:styleId="CommentTextChar">
    <w:name w:val="Comment Text Char"/>
    <w:basedOn w:val="DefaultParagraphFont"/>
    <w:link w:val="CommentText"/>
    <w:rsid w:val="006377D6"/>
    <w:rPr>
      <w:rFonts w:ascii="Arial" w:hAnsi="Arial"/>
    </w:rPr>
  </w:style>
  <w:style w:type="paragraph" w:styleId="CommentSubject">
    <w:name w:val="annotation subject"/>
    <w:basedOn w:val="CommentText"/>
    <w:next w:val="CommentText"/>
    <w:link w:val="CommentSubjectChar"/>
    <w:semiHidden/>
    <w:unhideWhenUsed/>
    <w:rsid w:val="006377D6"/>
    <w:rPr>
      <w:b/>
      <w:bCs/>
    </w:rPr>
  </w:style>
  <w:style w:type="character" w:customStyle="1" w:styleId="CommentSubjectChar">
    <w:name w:val="Comment Subject Char"/>
    <w:basedOn w:val="CommentTextChar"/>
    <w:link w:val="CommentSubject"/>
    <w:semiHidden/>
    <w:rsid w:val="006377D6"/>
    <w:rPr>
      <w:rFonts w:ascii="Arial" w:hAnsi="Arial"/>
      <w:b/>
      <w:bCs/>
    </w:rPr>
  </w:style>
  <w:style w:type="paragraph" w:styleId="Revision">
    <w:name w:val="Revision"/>
    <w:hidden/>
    <w:uiPriority w:val="99"/>
    <w:semiHidden/>
    <w:rsid w:val="006377D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2352">
      <w:bodyDiv w:val="1"/>
      <w:marLeft w:val="0"/>
      <w:marRight w:val="0"/>
      <w:marTop w:val="0"/>
      <w:marBottom w:val="0"/>
      <w:divBdr>
        <w:top w:val="none" w:sz="0" w:space="0" w:color="auto"/>
        <w:left w:val="none" w:sz="0" w:space="0" w:color="auto"/>
        <w:bottom w:val="none" w:sz="0" w:space="0" w:color="auto"/>
        <w:right w:val="none" w:sz="0" w:space="0" w:color="auto"/>
      </w:divBdr>
    </w:div>
    <w:div w:id="377358194">
      <w:bodyDiv w:val="1"/>
      <w:marLeft w:val="0"/>
      <w:marRight w:val="0"/>
      <w:marTop w:val="0"/>
      <w:marBottom w:val="0"/>
      <w:divBdr>
        <w:top w:val="none" w:sz="0" w:space="0" w:color="auto"/>
        <w:left w:val="none" w:sz="0" w:space="0" w:color="auto"/>
        <w:bottom w:val="none" w:sz="0" w:space="0" w:color="auto"/>
        <w:right w:val="none" w:sz="0" w:space="0" w:color="auto"/>
      </w:divBdr>
    </w:div>
    <w:div w:id="972903681">
      <w:bodyDiv w:val="1"/>
      <w:marLeft w:val="0"/>
      <w:marRight w:val="0"/>
      <w:marTop w:val="0"/>
      <w:marBottom w:val="0"/>
      <w:divBdr>
        <w:top w:val="none" w:sz="0" w:space="0" w:color="auto"/>
        <w:left w:val="none" w:sz="0" w:space="0" w:color="auto"/>
        <w:bottom w:val="none" w:sz="0" w:space="0" w:color="auto"/>
        <w:right w:val="none" w:sz="0" w:space="0" w:color="auto"/>
      </w:divBdr>
    </w:div>
    <w:div w:id="173408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gov/legis/Law.aspx?d=99214" TargetMode="External"/><Relationship Id="rId13" Type="http://schemas.openxmlformats.org/officeDocument/2006/relationships/hyperlink" Target="https://www.law.cornell.edu/definitions/index.php?width=840&amp;height=800&amp;iframe=true&amp;def_id=dad614c8a49266d2767ab3a834546ad5&amp;term_occur=999&amp;term_src=Title:2:Subtitle:A:Chapter:II:Part:200:Subpart:D:Subjgrp:28:200.32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aw.cornell.edu/definitions/index.php?width=840&amp;height=800&amp;iframe=true&amp;def_id=fc38ec96e3dffd2a5e63c7bfd1694f16&amp;term_occur=999&amp;term_src=Title:2:Subtitle:A:Chapter:II:Part:200:Subpart:D:Subjgrp:28:200.32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definitions/index.php?width=840&amp;height=800&amp;iframe=true&amp;def_id=89450cc597955157f0392deeabdb3199&amp;term_occur=999&amp;term_src=Title:2:Subtitle:A:Chapter:II:Part:200:Subpart:D:Subjgrp:28:200.32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ethics.la.go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ethics.la.gov/Pub/Laws/ethsum.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5CD5-C9B4-4B6B-8B00-40D396D8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26</Pages>
  <Words>8946</Words>
  <Characters>51242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PROFESSIONAL SERVICES AGREEMENT</vt:lpstr>
    </vt:vector>
  </TitlesOfParts>
  <Company>City of Baton Rouge</Company>
  <LinksUpToDate>false</LinksUpToDate>
  <CharactersWithSpaces>60068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SERVICES AGREEMENT</dc:title>
  <dc:creator>GX620Image</dc:creator>
  <cp:lastModifiedBy>Angie Savoy</cp:lastModifiedBy>
  <cp:revision>5</cp:revision>
  <cp:lastPrinted>2021-10-14T16:56:00Z</cp:lastPrinted>
  <dcterms:created xsi:type="dcterms:W3CDTF">2023-07-20T16:14:00Z</dcterms:created>
  <dcterms:modified xsi:type="dcterms:W3CDTF">2023-07-20T16:33:00Z</dcterms:modified>
</cp:coreProperties>
</file>